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00A8" w:rsidRDefault="004900A8" w:rsidP="004900A8">
      <w:pPr>
        <w:pStyle w:val="a3"/>
        <w:spacing w:before="0" w:beforeAutospacing="0" w:after="0"/>
        <w:ind w:left="283" w:right="283"/>
        <w:jc w:val="center"/>
        <w:rPr>
          <w:b/>
          <w:bCs/>
          <w:sz w:val="28"/>
          <w:szCs w:val="28"/>
          <w:lang w:val="kk-KZ"/>
        </w:rPr>
      </w:pPr>
      <w:r>
        <w:rPr>
          <w:b/>
          <w:bCs/>
          <w:sz w:val="28"/>
          <w:szCs w:val="28"/>
          <w:lang w:val="kk-KZ"/>
        </w:rPr>
        <w:t xml:space="preserve">Математикадан </w:t>
      </w:r>
      <w:r>
        <w:rPr>
          <w:b/>
          <w:bCs/>
          <w:sz w:val="28"/>
          <w:szCs w:val="28"/>
        </w:rPr>
        <w:t>X</w:t>
      </w:r>
      <w:r w:rsidRPr="001B6D4A">
        <w:rPr>
          <w:b/>
          <w:bCs/>
          <w:sz w:val="28"/>
          <w:szCs w:val="28"/>
          <w:lang w:val="ru-RU"/>
        </w:rPr>
        <w:t xml:space="preserve"> </w:t>
      </w:r>
      <w:r>
        <w:rPr>
          <w:b/>
          <w:bCs/>
          <w:sz w:val="28"/>
          <w:szCs w:val="28"/>
          <w:lang w:val="kk-KZ"/>
        </w:rPr>
        <w:t xml:space="preserve">Эйлер олимпиадасы. </w:t>
      </w:r>
    </w:p>
    <w:p w:rsidR="004900A8" w:rsidRDefault="004900A8" w:rsidP="004900A8">
      <w:pPr>
        <w:pStyle w:val="a3"/>
        <w:spacing w:before="0" w:beforeAutospacing="0" w:after="0"/>
        <w:ind w:left="283" w:right="283"/>
        <w:jc w:val="center"/>
        <w:rPr>
          <w:b/>
          <w:bCs/>
          <w:sz w:val="28"/>
          <w:szCs w:val="28"/>
          <w:lang w:val="kk-KZ"/>
        </w:rPr>
      </w:pPr>
      <w:r>
        <w:rPr>
          <w:b/>
          <w:bCs/>
          <w:sz w:val="28"/>
          <w:szCs w:val="28"/>
          <w:lang w:val="kk-KZ"/>
        </w:rPr>
        <w:t xml:space="preserve">Дистанциялық кезеңнің </w:t>
      </w:r>
      <w:r w:rsidR="00696CC1">
        <w:rPr>
          <w:b/>
          <w:bCs/>
          <w:sz w:val="28"/>
          <w:szCs w:val="28"/>
          <w:lang w:val="kk-KZ"/>
        </w:rPr>
        <w:t xml:space="preserve">үшінші </w:t>
      </w:r>
      <w:r>
        <w:rPr>
          <w:b/>
          <w:bCs/>
          <w:sz w:val="28"/>
          <w:szCs w:val="28"/>
          <w:lang w:val="kk-KZ"/>
        </w:rPr>
        <w:t>туры</w:t>
      </w:r>
    </w:p>
    <w:p w:rsidR="004900A8" w:rsidRDefault="004900A8" w:rsidP="004900A8">
      <w:pPr>
        <w:pStyle w:val="a3"/>
        <w:spacing w:before="0" w:beforeAutospacing="0" w:after="0"/>
        <w:ind w:left="283" w:right="283"/>
        <w:rPr>
          <w:bCs/>
          <w:i/>
          <w:sz w:val="28"/>
          <w:szCs w:val="28"/>
          <w:lang w:val="kk-KZ"/>
        </w:rPr>
      </w:pPr>
      <w:r>
        <w:rPr>
          <w:bCs/>
          <w:i/>
          <w:sz w:val="28"/>
          <w:szCs w:val="28"/>
          <w:lang w:val="kk-KZ"/>
        </w:rPr>
        <w:t xml:space="preserve">Назар аударыңыздар! Былтырғы (9-шы) олимпиаданың дистанциялық кезеңінде бірігіп жасалынған 100-ге шақты жұмыс дисквалификацияланды. Олимпиаданы өз бетіңізбен орындауды сұраймыз. </w:t>
      </w:r>
      <w:bookmarkStart w:id="0" w:name="_GoBack"/>
      <w:bookmarkEnd w:id="0"/>
    </w:p>
    <w:p w:rsidR="00696CC1" w:rsidRDefault="00696CC1" w:rsidP="00696CC1">
      <w:pPr>
        <w:spacing w:before="240"/>
        <w:rPr>
          <w:sz w:val="32"/>
          <w:szCs w:val="32"/>
          <w:lang w:val="kk-KZ"/>
        </w:rPr>
      </w:pPr>
      <w:r>
        <w:rPr>
          <w:b/>
          <w:sz w:val="32"/>
          <w:szCs w:val="32"/>
          <w:lang w:val="kk-KZ"/>
        </w:rPr>
        <w:t>1.</w:t>
      </w:r>
      <w:r>
        <w:rPr>
          <w:sz w:val="32"/>
          <w:szCs w:val="32"/>
          <w:lang w:val="kk-KZ"/>
        </w:rPr>
        <w:t> </w:t>
      </w:r>
      <w:bookmarkStart w:id="1" w:name="_Hlk500843572"/>
      <w:proofErr w:type="spellStart"/>
      <w:r>
        <w:rPr>
          <w:sz w:val="32"/>
          <w:szCs w:val="32"/>
          <w:lang w:val="kk-KZ"/>
        </w:rPr>
        <w:t>Винтик</w:t>
      </w:r>
      <w:proofErr w:type="spellEnd"/>
      <w:r>
        <w:rPr>
          <w:sz w:val="32"/>
          <w:szCs w:val="32"/>
          <w:lang w:val="kk-KZ"/>
        </w:rPr>
        <w:t xml:space="preserve"> және </w:t>
      </w:r>
      <w:proofErr w:type="spellStart"/>
      <w:r>
        <w:rPr>
          <w:sz w:val="32"/>
          <w:szCs w:val="32"/>
          <w:lang w:val="kk-KZ"/>
        </w:rPr>
        <w:t>Шпунтик</w:t>
      </w:r>
      <w:proofErr w:type="spellEnd"/>
      <w:r>
        <w:rPr>
          <w:sz w:val="32"/>
          <w:szCs w:val="32"/>
          <w:lang w:val="kk-KZ"/>
        </w:rPr>
        <w:t xml:space="preserve"> «</w:t>
      </w:r>
      <w:proofErr w:type="spellStart"/>
      <w:r>
        <w:rPr>
          <w:sz w:val="32"/>
          <w:szCs w:val="32"/>
          <w:lang w:val="kk-KZ"/>
        </w:rPr>
        <w:t>Тяни-толкай</w:t>
      </w:r>
      <w:proofErr w:type="spellEnd"/>
      <w:r>
        <w:rPr>
          <w:sz w:val="32"/>
          <w:szCs w:val="32"/>
          <w:lang w:val="kk-KZ"/>
        </w:rPr>
        <w:t xml:space="preserve">» машинасын құрастырды. Машина алға қарай шығыны  3л/км болатын шәрбатпен, ал артқа қарай шығыны 5л/км болатын апельсин шырынымен жүреді. Үйден шығып, олар машинаны кезек-керек жүргізді. </w:t>
      </w:r>
      <w:proofErr w:type="spellStart"/>
      <w:r>
        <w:rPr>
          <w:sz w:val="32"/>
          <w:szCs w:val="32"/>
          <w:lang w:val="kk-KZ"/>
        </w:rPr>
        <w:t>Винтик</w:t>
      </w:r>
      <w:proofErr w:type="spellEnd"/>
      <w:r>
        <w:rPr>
          <w:sz w:val="32"/>
          <w:szCs w:val="32"/>
          <w:lang w:val="kk-KZ"/>
        </w:rPr>
        <w:t xml:space="preserve"> ары да, бері да бірге 12 км-</w:t>
      </w:r>
      <w:proofErr w:type="spellStart"/>
      <w:r>
        <w:rPr>
          <w:sz w:val="32"/>
          <w:szCs w:val="32"/>
          <w:lang w:val="kk-KZ"/>
        </w:rPr>
        <w:t>ді</w:t>
      </w:r>
      <w:proofErr w:type="spellEnd"/>
      <w:r>
        <w:rPr>
          <w:sz w:val="32"/>
          <w:szCs w:val="32"/>
          <w:lang w:val="kk-KZ"/>
        </w:rPr>
        <w:t xml:space="preserve"> жүріп өтті. Ал </w:t>
      </w:r>
      <w:proofErr w:type="spellStart"/>
      <w:r>
        <w:rPr>
          <w:sz w:val="32"/>
          <w:szCs w:val="32"/>
          <w:lang w:val="kk-KZ"/>
        </w:rPr>
        <w:t>Шпунтик</w:t>
      </w:r>
      <w:proofErr w:type="spellEnd"/>
      <w:r>
        <w:rPr>
          <w:sz w:val="32"/>
          <w:szCs w:val="32"/>
          <w:lang w:val="kk-KZ"/>
        </w:rPr>
        <w:t xml:space="preserve">, </w:t>
      </w:r>
      <w:proofErr w:type="spellStart"/>
      <w:r>
        <w:rPr>
          <w:sz w:val="32"/>
          <w:szCs w:val="32"/>
          <w:lang w:val="kk-KZ"/>
        </w:rPr>
        <w:t>Винтикпен</w:t>
      </w:r>
      <w:proofErr w:type="spellEnd"/>
      <w:r>
        <w:rPr>
          <w:sz w:val="32"/>
          <w:szCs w:val="32"/>
          <w:lang w:val="kk-KZ"/>
        </w:rPr>
        <w:t xml:space="preserve"> салыстырғанда, алға қарай екі есе аз, сосын артқа қарай екі есе көп жүргеннен кейін бактағы 75 л жанармай бітті. Үйге жету үшін </w:t>
      </w:r>
      <w:proofErr w:type="spellStart"/>
      <w:r>
        <w:rPr>
          <w:sz w:val="32"/>
          <w:szCs w:val="32"/>
          <w:lang w:val="kk-KZ"/>
        </w:rPr>
        <w:t>Винтик</w:t>
      </w:r>
      <w:proofErr w:type="spellEnd"/>
      <w:r>
        <w:rPr>
          <w:sz w:val="32"/>
          <w:szCs w:val="32"/>
          <w:lang w:val="kk-KZ"/>
        </w:rPr>
        <w:t xml:space="preserve"> пен </w:t>
      </w:r>
      <w:proofErr w:type="spellStart"/>
      <w:r>
        <w:rPr>
          <w:sz w:val="32"/>
          <w:szCs w:val="32"/>
          <w:lang w:val="kk-KZ"/>
        </w:rPr>
        <w:t>Шпунтикке</w:t>
      </w:r>
      <w:proofErr w:type="spellEnd"/>
      <w:r>
        <w:rPr>
          <w:sz w:val="32"/>
          <w:szCs w:val="32"/>
          <w:lang w:val="kk-KZ"/>
        </w:rPr>
        <w:t xml:space="preserve"> жаяу қанша км жүру керек? </w:t>
      </w:r>
      <w:bookmarkEnd w:id="1"/>
    </w:p>
    <w:p w:rsidR="00696CC1" w:rsidRDefault="00696CC1" w:rsidP="00696CC1">
      <w:pPr>
        <w:spacing w:before="120"/>
        <w:rPr>
          <w:sz w:val="32"/>
          <w:szCs w:val="32"/>
          <w:lang w:val="kk-KZ"/>
        </w:rPr>
      </w:pPr>
      <w:r>
        <w:rPr>
          <w:b/>
          <w:sz w:val="32"/>
          <w:szCs w:val="32"/>
          <w:lang w:val="kk-KZ"/>
        </w:rPr>
        <w:t>2.</w:t>
      </w:r>
      <w:r>
        <w:rPr>
          <w:sz w:val="32"/>
          <w:szCs w:val="32"/>
          <w:lang w:val="kk-KZ"/>
        </w:rPr>
        <w:t> </w:t>
      </w:r>
      <w:bookmarkStart w:id="2" w:name="_Hlk500843604"/>
      <w:r>
        <w:rPr>
          <w:sz w:val="32"/>
          <w:szCs w:val="32"/>
          <w:lang w:val="kk-KZ"/>
        </w:rPr>
        <w:t xml:space="preserve">Натурал сан нөлге аяқталады, ал оның ең үлкен өздік бөлгіші жай санның дәрежесіне тең. Алдыңғы берілген санның артынан санағандағы екінші цифрін табыңыз. </w:t>
      </w:r>
      <w:bookmarkEnd w:id="2"/>
      <w:r>
        <w:rPr>
          <w:sz w:val="32"/>
          <w:szCs w:val="32"/>
          <w:lang w:val="kk-KZ"/>
        </w:rPr>
        <w:t>(Санның өздік бөлгіші деп, сол саннан өзгеше бөлгішті айтады.)</w:t>
      </w:r>
    </w:p>
    <w:p w:rsidR="00696CC1" w:rsidRDefault="00696CC1" w:rsidP="00696CC1">
      <w:pPr>
        <w:spacing w:before="120"/>
        <w:rPr>
          <w:sz w:val="32"/>
          <w:szCs w:val="32"/>
          <w:lang w:val="kk-KZ"/>
        </w:rPr>
      </w:pPr>
      <w:r>
        <w:rPr>
          <w:b/>
          <w:sz w:val="32"/>
          <w:szCs w:val="32"/>
          <w:lang w:val="kk-KZ"/>
        </w:rPr>
        <w:t>3.</w:t>
      </w:r>
      <w:bookmarkStart w:id="3" w:name="_Hlk500843620"/>
      <w:r>
        <w:rPr>
          <w:sz w:val="32"/>
          <w:szCs w:val="32"/>
          <w:lang w:val="kk-KZ"/>
        </w:rPr>
        <w:t xml:space="preserve"> Дөңес </w:t>
      </w:r>
      <w:r>
        <w:rPr>
          <w:i/>
          <w:sz w:val="32"/>
          <w:szCs w:val="32"/>
          <w:lang w:val="kk-KZ" w:eastAsia="ja-JP"/>
        </w:rPr>
        <w:t xml:space="preserve">ABCDE </w:t>
      </w:r>
      <w:r>
        <w:rPr>
          <w:sz w:val="32"/>
          <w:szCs w:val="32"/>
          <w:lang w:val="kk-KZ"/>
        </w:rPr>
        <w:t xml:space="preserve">бесбұрышында </w:t>
      </w:r>
      <w:r>
        <w:rPr>
          <w:i/>
          <w:sz w:val="32"/>
          <w:szCs w:val="32"/>
          <w:lang w:val="kk-KZ" w:eastAsia="ja-JP"/>
        </w:rPr>
        <w:t>AB</w:t>
      </w:r>
      <w:bookmarkStart w:id="4" w:name="MTBlankEqn"/>
      <w:r>
        <w:rPr>
          <w:position w:val="-10"/>
        </w:rPr>
        <w:object w:dxaOrig="180" w:dyaOrig="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8.75pt" o:ole="">
            <v:imagedata r:id="rId4" o:title=""/>
          </v:shape>
          <o:OLEObject Type="Embed" ProgID="Equation.DSMT4" ShapeID="_x0000_i1025" DrawAspect="Content" ObjectID="_1574977694" r:id="rId5"/>
        </w:object>
      </w:r>
      <w:bookmarkEnd w:id="4"/>
      <w:r>
        <w:rPr>
          <w:i/>
          <w:sz w:val="32"/>
          <w:szCs w:val="32"/>
          <w:lang w:val="kk-KZ" w:eastAsia="ja-JP"/>
        </w:rPr>
        <w:t>DE</w:t>
      </w:r>
      <w:r>
        <w:rPr>
          <w:sz w:val="32"/>
          <w:szCs w:val="32"/>
          <w:lang w:val="kk-KZ"/>
        </w:rPr>
        <w:t xml:space="preserve">, </w:t>
      </w:r>
      <w:r>
        <w:rPr>
          <w:i/>
          <w:sz w:val="32"/>
          <w:szCs w:val="32"/>
          <w:lang w:val="kk-KZ" w:eastAsia="ja-JP"/>
        </w:rPr>
        <w:t>CD = DE</w:t>
      </w:r>
      <w:r>
        <w:rPr>
          <w:sz w:val="32"/>
          <w:szCs w:val="32"/>
          <w:lang w:val="kk-KZ"/>
        </w:rPr>
        <w:t xml:space="preserve">, </w:t>
      </w:r>
      <w:r>
        <w:rPr>
          <w:i/>
          <w:sz w:val="32"/>
          <w:szCs w:val="32"/>
          <w:lang w:val="kk-KZ" w:eastAsia="ja-JP"/>
        </w:rPr>
        <w:t>CE</w:t>
      </w:r>
      <w:r>
        <w:rPr>
          <w:position w:val="-4"/>
        </w:rPr>
        <w:object w:dxaOrig="285" w:dyaOrig="300">
          <v:shape id="_x0000_i1026" type="#_x0000_t75" style="width:14.25pt;height:15pt" o:ole="">
            <v:imagedata r:id="rId6" o:title=""/>
          </v:shape>
          <o:OLEObject Type="Embed" ProgID="Equation.DSMT4" ShapeID="_x0000_i1026" DrawAspect="Content" ObjectID="_1574977695" r:id="rId7"/>
        </w:object>
      </w:r>
      <w:r>
        <w:rPr>
          <w:i/>
          <w:sz w:val="32"/>
          <w:szCs w:val="32"/>
          <w:lang w:val="kk-KZ" w:eastAsia="ja-JP"/>
        </w:rPr>
        <w:t>BC, CE</w:t>
      </w:r>
      <w:r>
        <w:rPr>
          <w:position w:val="-4"/>
        </w:rPr>
        <w:object w:dxaOrig="285" w:dyaOrig="300">
          <v:shape id="_x0000_i1027" type="#_x0000_t75" style="width:14.25pt;height:15pt" o:ole="">
            <v:imagedata r:id="rId8" o:title=""/>
          </v:shape>
          <o:OLEObject Type="Embed" ProgID="Equation.DSMT4" ShapeID="_x0000_i1027" DrawAspect="Content" ObjectID="_1574977696" r:id="rId9"/>
        </w:object>
      </w:r>
      <w:r>
        <w:rPr>
          <w:i/>
          <w:sz w:val="32"/>
          <w:szCs w:val="32"/>
          <w:lang w:val="kk-KZ" w:eastAsia="ja-JP"/>
        </w:rPr>
        <w:t>AD</w:t>
      </w:r>
      <w:r>
        <w:rPr>
          <w:sz w:val="32"/>
          <w:szCs w:val="32"/>
          <w:lang w:val="kk-KZ"/>
        </w:rPr>
        <w:t xml:space="preserve">. </w:t>
      </w:r>
      <w:r>
        <w:rPr>
          <w:i/>
          <w:sz w:val="32"/>
          <w:szCs w:val="32"/>
          <w:lang w:val="kk-KZ" w:eastAsia="ja-JP"/>
        </w:rPr>
        <w:t xml:space="preserve">A </w:t>
      </w:r>
      <w:r>
        <w:rPr>
          <w:sz w:val="32"/>
          <w:szCs w:val="32"/>
          <w:lang w:val="kk-KZ" w:eastAsia="ja-JP"/>
        </w:rPr>
        <w:t>нүктесі</w:t>
      </w:r>
      <w:r>
        <w:rPr>
          <w:i/>
          <w:sz w:val="32"/>
          <w:szCs w:val="32"/>
          <w:lang w:val="kk-KZ" w:eastAsia="ja-JP"/>
        </w:rPr>
        <w:t xml:space="preserve"> </w:t>
      </w:r>
      <w:r>
        <w:rPr>
          <w:sz w:val="32"/>
          <w:szCs w:val="32"/>
          <w:lang w:val="kk-KZ"/>
        </w:rPr>
        <w:t xml:space="preserve">арқылы өтетін және </w:t>
      </w:r>
      <w:r>
        <w:rPr>
          <w:i/>
          <w:sz w:val="32"/>
          <w:szCs w:val="32"/>
          <w:lang w:val="kk-KZ" w:eastAsia="ja-JP"/>
        </w:rPr>
        <w:t>CD</w:t>
      </w:r>
      <w:r>
        <w:rPr>
          <w:sz w:val="32"/>
          <w:szCs w:val="32"/>
          <w:lang w:val="kk-KZ"/>
        </w:rPr>
        <w:t xml:space="preserve">-ға параллель, </w:t>
      </w:r>
      <w:r>
        <w:rPr>
          <w:i/>
          <w:sz w:val="32"/>
          <w:szCs w:val="32"/>
          <w:lang w:val="kk-KZ" w:eastAsia="ja-JP"/>
        </w:rPr>
        <w:t xml:space="preserve">B </w:t>
      </w:r>
      <w:r>
        <w:rPr>
          <w:sz w:val="32"/>
          <w:szCs w:val="32"/>
          <w:lang w:val="kk-KZ" w:eastAsia="ja-JP"/>
        </w:rPr>
        <w:t>нүктесі</w:t>
      </w:r>
      <w:r>
        <w:rPr>
          <w:i/>
          <w:sz w:val="32"/>
          <w:szCs w:val="32"/>
          <w:lang w:val="kk-KZ" w:eastAsia="ja-JP"/>
        </w:rPr>
        <w:t xml:space="preserve"> </w:t>
      </w:r>
      <w:r>
        <w:rPr>
          <w:sz w:val="32"/>
          <w:szCs w:val="32"/>
          <w:lang w:val="kk-KZ"/>
        </w:rPr>
        <w:t xml:space="preserve">арқылы өтетін және </w:t>
      </w:r>
      <w:r>
        <w:rPr>
          <w:i/>
          <w:sz w:val="32"/>
          <w:szCs w:val="32"/>
          <w:lang w:val="kk-KZ" w:eastAsia="ja-JP"/>
        </w:rPr>
        <w:t>СЕ</w:t>
      </w:r>
      <w:r>
        <w:rPr>
          <w:sz w:val="32"/>
          <w:szCs w:val="32"/>
          <w:lang w:val="kk-KZ"/>
        </w:rPr>
        <w:t>-</w:t>
      </w:r>
      <w:proofErr w:type="spellStart"/>
      <w:r>
        <w:rPr>
          <w:sz w:val="32"/>
          <w:szCs w:val="32"/>
          <w:lang w:val="kk-KZ"/>
        </w:rPr>
        <w:t>ге</w:t>
      </w:r>
      <w:proofErr w:type="spellEnd"/>
      <w:r>
        <w:rPr>
          <w:sz w:val="32"/>
          <w:szCs w:val="32"/>
          <w:lang w:val="kk-KZ"/>
        </w:rPr>
        <w:t xml:space="preserve"> параллель, </w:t>
      </w:r>
      <w:r>
        <w:rPr>
          <w:i/>
          <w:sz w:val="32"/>
          <w:szCs w:val="32"/>
          <w:lang w:val="kk-KZ" w:eastAsia="ja-JP"/>
        </w:rPr>
        <w:t>E</w:t>
      </w:r>
      <w:r>
        <w:rPr>
          <w:sz w:val="32"/>
          <w:szCs w:val="32"/>
          <w:lang w:val="kk-KZ" w:eastAsia="ja-JP"/>
        </w:rPr>
        <w:t xml:space="preserve"> нүктесі</w:t>
      </w:r>
      <w:r>
        <w:rPr>
          <w:i/>
          <w:sz w:val="32"/>
          <w:szCs w:val="32"/>
          <w:lang w:val="kk-KZ" w:eastAsia="ja-JP"/>
        </w:rPr>
        <w:t xml:space="preserve"> </w:t>
      </w:r>
      <w:r>
        <w:rPr>
          <w:sz w:val="32"/>
          <w:szCs w:val="32"/>
          <w:lang w:val="kk-KZ"/>
        </w:rPr>
        <w:t xml:space="preserve">арқылы өтетін және </w:t>
      </w:r>
      <w:r>
        <w:rPr>
          <w:i/>
          <w:sz w:val="32"/>
          <w:szCs w:val="32"/>
          <w:lang w:val="kk-KZ" w:eastAsia="ja-JP"/>
        </w:rPr>
        <w:t>BC</w:t>
      </w:r>
      <w:r>
        <w:rPr>
          <w:sz w:val="32"/>
          <w:szCs w:val="32"/>
          <w:lang w:val="kk-KZ"/>
        </w:rPr>
        <w:t xml:space="preserve">-ға параллель түзулер бір нүктеде қиылысатынын дәлелдеңіздер. </w:t>
      </w:r>
      <w:bookmarkEnd w:id="3"/>
    </w:p>
    <w:p w:rsidR="00696CC1" w:rsidRDefault="00696CC1" w:rsidP="00696CC1">
      <w:pPr>
        <w:spacing w:before="120"/>
        <w:rPr>
          <w:sz w:val="32"/>
          <w:szCs w:val="32"/>
          <w:lang w:val="kk-KZ"/>
        </w:rPr>
      </w:pPr>
      <w:r>
        <w:rPr>
          <w:b/>
          <w:sz w:val="32"/>
          <w:szCs w:val="32"/>
          <w:lang w:val="kk-KZ"/>
        </w:rPr>
        <w:t>4.</w:t>
      </w:r>
      <w:r>
        <w:rPr>
          <w:sz w:val="32"/>
          <w:szCs w:val="32"/>
          <w:lang w:val="kk-KZ"/>
        </w:rPr>
        <w:t> </w:t>
      </w:r>
      <w:bookmarkStart w:id="5" w:name="_Hlk500843677"/>
      <w:r>
        <w:rPr>
          <w:sz w:val="32"/>
          <w:szCs w:val="32"/>
          <w:lang w:val="kk-KZ"/>
        </w:rPr>
        <w:t>Өтірікшілер мен серілер қаласында 366 тұрғын бар, олардың барлығы кібісе жылдың әртүрлі күндерінде туылған. Қаланың әр тұрғыны екі сұраққа жауап берді. «Сіз ақпан айында туылдыңыз ба?» деген сұраққа «ия» деп 100 адам жауап берді. Ал «Сіз 30-ы күні туылдыңыз ба?» деген сұраққа «ия» деп 60 адам жауап берді. Қанша сері ақпан айында туылған?</w:t>
      </w:r>
      <w:bookmarkEnd w:id="5"/>
      <w:r>
        <w:rPr>
          <w:sz w:val="32"/>
          <w:szCs w:val="32"/>
          <w:lang w:val="kk-KZ"/>
        </w:rPr>
        <w:t xml:space="preserve"> (Серілер әрқашан да шындықты, ал өтірікшілер әрқашан да өтірік айтады.)</w:t>
      </w:r>
    </w:p>
    <w:p w:rsidR="00696CC1" w:rsidRDefault="00696CC1" w:rsidP="00696CC1">
      <w:pPr>
        <w:spacing w:before="120"/>
        <w:rPr>
          <w:sz w:val="32"/>
          <w:szCs w:val="32"/>
          <w:lang w:val="kk-KZ"/>
        </w:rPr>
      </w:pPr>
      <w:r>
        <w:rPr>
          <w:b/>
          <w:sz w:val="32"/>
          <w:szCs w:val="32"/>
          <w:lang w:val="kk-KZ"/>
        </w:rPr>
        <w:t>5.</w:t>
      </w:r>
      <w:r>
        <w:rPr>
          <w:sz w:val="32"/>
          <w:szCs w:val="32"/>
          <w:lang w:val="kk-KZ"/>
        </w:rPr>
        <w:t> </w:t>
      </w:r>
      <w:bookmarkStart w:id="6" w:name="_Hlk500843689"/>
      <w:r>
        <w:rPr>
          <w:sz w:val="32"/>
          <w:szCs w:val="32"/>
          <w:lang w:val="kk-KZ"/>
        </w:rPr>
        <w:t>Өлшемі 8</w:t>
      </w:r>
      <w:r>
        <w:rPr>
          <w:sz w:val="32"/>
          <w:szCs w:val="32"/>
          <w:lang w:val="kk-KZ"/>
        </w:rPr>
        <w:sym w:font="Symbol" w:char="F0B4"/>
      </w:r>
      <w:r>
        <w:rPr>
          <w:sz w:val="32"/>
          <w:szCs w:val="32"/>
          <w:lang w:val="kk-KZ"/>
        </w:rPr>
        <w:t xml:space="preserve">8 болатын тақтаның кейбір шаршыларына үшбұрыштар іштей сызылған. Іштей сызылған үшбұрыштың бір қабырғасы шаршының қабырғасымен беттеседі де, ал үшінші төбесі қарама-қарсы қабырғада жатыр. Үшбұрыштарда ортақ нүкте жоқ екені белгілі. Ең аз дегенде қанша бос шаршы болуы мүмкін? </w:t>
      </w:r>
      <w:bookmarkEnd w:id="6"/>
    </w:p>
    <w:p w:rsidR="004900A8" w:rsidRDefault="004900A8" w:rsidP="004816E6">
      <w:pPr>
        <w:spacing w:before="120"/>
        <w:rPr>
          <w:sz w:val="28"/>
          <w:szCs w:val="28"/>
          <w:lang w:val="kk-KZ"/>
        </w:rPr>
      </w:pPr>
    </w:p>
    <w:p w:rsidR="004900A8" w:rsidRPr="00431C46" w:rsidRDefault="004900A8" w:rsidP="004900A8">
      <w:pPr>
        <w:spacing w:before="120"/>
        <w:rPr>
          <w:b/>
          <w:color w:val="FF0000"/>
          <w:sz w:val="32"/>
          <w:lang w:val="kk-KZ"/>
        </w:rPr>
      </w:pPr>
      <w:r w:rsidRPr="00431C46">
        <w:rPr>
          <w:b/>
          <w:color w:val="FF0000"/>
          <w:sz w:val="32"/>
          <w:lang w:val="kk-KZ"/>
        </w:rPr>
        <w:t>Ол</w:t>
      </w:r>
      <w:r>
        <w:rPr>
          <w:b/>
          <w:color w:val="FF0000"/>
          <w:sz w:val="32"/>
          <w:lang w:val="kk-KZ"/>
        </w:rPr>
        <w:t xml:space="preserve">импиадаға берілген 6 сағат уақыттың соңғы бір, бір-жарым сағатын жұмысты скандау және жүктеуге құртуыңызды сұраймыз. Оның алдында төмендегі нұсқауларды дұрыстап оқуыңызды (егер оны тіркелі кезінде оқысаңыз да) сұраймыз. </w:t>
      </w:r>
    </w:p>
    <w:p w:rsidR="004900A8" w:rsidRPr="00431C46" w:rsidRDefault="004900A8" w:rsidP="004900A8">
      <w:pPr>
        <w:spacing w:before="120" w:line="252" w:lineRule="auto"/>
        <w:rPr>
          <w:sz w:val="32"/>
          <w:szCs w:val="32"/>
          <w:lang w:val="kk-KZ"/>
        </w:rPr>
      </w:pPr>
      <w:r>
        <w:rPr>
          <w:i/>
          <w:sz w:val="32"/>
          <w:szCs w:val="32"/>
          <w:lang w:val="kk-KZ"/>
        </w:rPr>
        <w:t xml:space="preserve">Есепке байланысты хатпен </w:t>
      </w:r>
      <w:hyperlink r:id="rId10" w:history="1">
        <w:r w:rsidRPr="00756630">
          <w:rPr>
            <w:rStyle w:val="a5"/>
            <w:sz w:val="32"/>
            <w:szCs w:val="32"/>
            <w:lang w:val="kk-KZ"/>
          </w:rPr>
          <w:t>info@matol.ru</w:t>
        </w:r>
      </w:hyperlink>
      <w:r>
        <w:rPr>
          <w:b/>
          <w:sz w:val="32"/>
          <w:szCs w:val="32"/>
          <w:lang w:val="kk-KZ"/>
        </w:rPr>
        <w:t xml:space="preserve"> </w:t>
      </w:r>
      <w:r>
        <w:rPr>
          <w:sz w:val="32"/>
          <w:szCs w:val="32"/>
          <w:lang w:val="kk-KZ"/>
        </w:rPr>
        <w:t xml:space="preserve">адресіне жіберіңіздер. Тіркелу кезіндегі және жеке кабинетте жұмыс кезіндегі пайда болған техникалық </w:t>
      </w:r>
      <w:r>
        <w:rPr>
          <w:sz w:val="32"/>
          <w:szCs w:val="32"/>
          <w:lang w:val="kk-KZ"/>
        </w:rPr>
        <w:lastRenderedPageBreak/>
        <w:t xml:space="preserve">сұрақтарды хатпен  </w:t>
      </w:r>
      <w:hyperlink r:id="rId11" w:history="1">
        <w:r w:rsidRPr="00756630">
          <w:rPr>
            <w:rStyle w:val="a5"/>
            <w:sz w:val="32"/>
            <w:szCs w:val="32"/>
            <w:lang w:val="kk-KZ"/>
          </w:rPr>
          <w:t>reg@olimpiada.ru</w:t>
        </w:r>
      </w:hyperlink>
      <w:r>
        <w:rPr>
          <w:sz w:val="32"/>
          <w:szCs w:val="32"/>
          <w:lang w:val="kk-KZ"/>
        </w:rPr>
        <w:t xml:space="preserve"> адресіне жіберіңіздер </w:t>
      </w:r>
      <w:r w:rsidRPr="00431C46">
        <w:rPr>
          <w:sz w:val="32"/>
          <w:szCs w:val="32"/>
          <w:lang w:val="kk-KZ"/>
        </w:rPr>
        <w:t>(</w:t>
      </w:r>
      <w:r>
        <w:rPr>
          <w:sz w:val="32"/>
          <w:szCs w:val="32"/>
          <w:lang w:val="kk-KZ"/>
        </w:rPr>
        <w:t>техникалық қолдау қызметі</w:t>
      </w:r>
      <w:r w:rsidRPr="00431C46">
        <w:rPr>
          <w:sz w:val="32"/>
          <w:szCs w:val="32"/>
          <w:lang w:val="kk-KZ"/>
        </w:rPr>
        <w:t>)</w:t>
      </w:r>
      <w:r>
        <w:rPr>
          <w:sz w:val="32"/>
          <w:szCs w:val="32"/>
          <w:lang w:val="kk-KZ"/>
        </w:rPr>
        <w:t xml:space="preserve">. Екі почтаға ға бір сұрақты жібермеңіздер. </w:t>
      </w:r>
    </w:p>
    <w:p w:rsidR="004900A8" w:rsidRPr="00431C46" w:rsidRDefault="004900A8" w:rsidP="004900A8">
      <w:pPr>
        <w:spacing w:before="120"/>
        <w:jc w:val="center"/>
        <w:rPr>
          <w:b/>
          <w:sz w:val="32"/>
          <w:lang w:val="kk-KZ"/>
        </w:rPr>
      </w:pPr>
      <w:r>
        <w:rPr>
          <w:b/>
          <w:sz w:val="32"/>
          <w:lang w:val="kk-KZ"/>
        </w:rPr>
        <w:t>НҰСҚАУ (</w:t>
      </w:r>
      <w:r w:rsidRPr="00431C46">
        <w:rPr>
          <w:b/>
          <w:sz w:val="32"/>
          <w:lang w:val="kk-KZ"/>
        </w:rPr>
        <w:t>ИНСТРУКЦИЯ</w:t>
      </w:r>
      <w:r>
        <w:rPr>
          <w:b/>
          <w:sz w:val="32"/>
          <w:lang w:val="kk-KZ"/>
        </w:rPr>
        <w:t>)</w:t>
      </w:r>
    </w:p>
    <w:p w:rsidR="004900A8" w:rsidRPr="00431C46" w:rsidRDefault="004900A8" w:rsidP="004900A8">
      <w:pPr>
        <w:spacing w:before="120" w:line="252" w:lineRule="auto"/>
        <w:rPr>
          <w:sz w:val="32"/>
          <w:szCs w:val="32"/>
          <w:lang w:val="kk-KZ"/>
        </w:rPr>
      </w:pPr>
      <w:r w:rsidRPr="00431C46">
        <w:rPr>
          <w:sz w:val="32"/>
          <w:szCs w:val="32"/>
          <w:lang w:val="kk-KZ"/>
        </w:rPr>
        <w:t xml:space="preserve">1. </w:t>
      </w:r>
      <w:r>
        <w:rPr>
          <w:sz w:val="32"/>
          <w:szCs w:val="32"/>
          <w:lang w:val="kk-KZ"/>
        </w:rPr>
        <w:t xml:space="preserve">Егер сіз әлі тіркелмеген болсаңыз, </w:t>
      </w:r>
      <w:hyperlink r:id="rId12" w:history="1">
        <w:r w:rsidRPr="00431C46">
          <w:rPr>
            <w:rStyle w:val="a5"/>
            <w:sz w:val="32"/>
            <w:szCs w:val="28"/>
            <w:lang w:val="kk-KZ"/>
          </w:rPr>
          <w:t>http://reg.olimpiada.ru/</w:t>
        </w:r>
      </w:hyperlink>
      <w:r>
        <w:rPr>
          <w:sz w:val="32"/>
          <w:szCs w:val="32"/>
          <w:lang w:val="kk-KZ"/>
        </w:rPr>
        <w:t xml:space="preserve"> сілтемесі бойынша тіркеліңіз. Тіркелу алдында ашылған нұсқауларды мұқият оқыңыздар да, сол нұсқаулар арқылы жүріңіздер</w:t>
      </w:r>
      <w:r w:rsidRPr="00431C46">
        <w:rPr>
          <w:sz w:val="32"/>
          <w:szCs w:val="32"/>
          <w:lang w:val="kk-KZ"/>
        </w:rPr>
        <w:t>.</w:t>
      </w:r>
    </w:p>
    <w:p w:rsidR="004900A8" w:rsidRDefault="004900A8" w:rsidP="004900A8">
      <w:pPr>
        <w:spacing w:before="120" w:line="252" w:lineRule="auto"/>
        <w:rPr>
          <w:sz w:val="32"/>
          <w:szCs w:val="32"/>
          <w:lang w:val="kk-KZ"/>
        </w:rPr>
      </w:pPr>
      <w:r>
        <w:rPr>
          <w:sz w:val="32"/>
          <w:szCs w:val="32"/>
          <w:lang w:val="kk-KZ"/>
        </w:rPr>
        <w:t xml:space="preserve">Бірінші/екінші тур біткеннен кейін барлық тіркелген қатысушылар келесі турға қосылады да, бір-де бір турға қатыспаған оқушыларға тіркелуге мүмкіндік ашылады. Демек, олимпиадаға қатысу үшін бір рет қана тіркелу жеткілікті. </w:t>
      </w:r>
    </w:p>
    <w:p w:rsidR="004900A8" w:rsidRPr="00431C46" w:rsidRDefault="004900A8" w:rsidP="004900A8">
      <w:pPr>
        <w:spacing w:before="120" w:line="252" w:lineRule="auto"/>
        <w:rPr>
          <w:sz w:val="32"/>
          <w:szCs w:val="32"/>
          <w:lang w:val="kk-KZ"/>
        </w:rPr>
      </w:pPr>
      <w:r w:rsidRPr="00431C46">
        <w:rPr>
          <w:sz w:val="32"/>
          <w:szCs w:val="32"/>
          <w:lang w:val="kk-KZ"/>
        </w:rPr>
        <w:t xml:space="preserve">2. </w:t>
      </w:r>
      <w:r>
        <w:rPr>
          <w:sz w:val="32"/>
          <w:szCs w:val="32"/>
          <w:lang w:val="kk-KZ"/>
        </w:rPr>
        <w:t xml:space="preserve">Ресей оқушылары есепті орыс тілінде орындайды. Басқа елдің оқушылары есепті өз тілінде, немесе орыс тілінде орындайды. </w:t>
      </w:r>
    </w:p>
    <w:p w:rsidR="004900A8" w:rsidRPr="00431C46" w:rsidRDefault="004900A8" w:rsidP="004900A8">
      <w:pPr>
        <w:spacing w:before="120" w:line="252" w:lineRule="auto"/>
        <w:rPr>
          <w:sz w:val="32"/>
          <w:szCs w:val="32"/>
          <w:lang w:val="kk-KZ"/>
        </w:rPr>
      </w:pPr>
      <w:r w:rsidRPr="00431C46">
        <w:rPr>
          <w:sz w:val="32"/>
          <w:szCs w:val="32"/>
          <w:lang w:val="kk-KZ"/>
        </w:rPr>
        <w:t xml:space="preserve">3. </w:t>
      </w:r>
      <w:r>
        <w:rPr>
          <w:sz w:val="32"/>
          <w:szCs w:val="32"/>
          <w:lang w:val="kk-KZ"/>
        </w:rPr>
        <w:t>Олимпиаданы екі тәсілмен орындауға болады:</w:t>
      </w:r>
    </w:p>
    <w:p w:rsidR="004900A8" w:rsidRPr="00431C46" w:rsidRDefault="004900A8" w:rsidP="004900A8">
      <w:pPr>
        <w:spacing w:before="120" w:line="252" w:lineRule="auto"/>
        <w:rPr>
          <w:sz w:val="32"/>
          <w:szCs w:val="32"/>
          <w:lang w:val="kk-KZ"/>
        </w:rPr>
      </w:pPr>
      <w:r w:rsidRPr="00431C46">
        <w:rPr>
          <w:sz w:val="32"/>
          <w:szCs w:val="32"/>
          <w:lang w:val="kk-KZ"/>
        </w:rPr>
        <w:t xml:space="preserve">а) </w:t>
      </w:r>
      <w:r>
        <w:rPr>
          <w:sz w:val="32"/>
          <w:szCs w:val="32"/>
          <w:lang w:val="kk-KZ"/>
        </w:rPr>
        <w:t>Қағазға шығарып, сосын скандау (ең болмаса суретке түсіру) арқылы. Бірақ скандап жіберген жақсырақ болады (суретке түсіргенге қарағанда). Суретке түсірген кезде, сурет сапасы скан сапасынан кем болмау керек.</w:t>
      </w:r>
    </w:p>
    <w:p w:rsidR="004900A8" w:rsidRPr="00431C46" w:rsidRDefault="004900A8" w:rsidP="004900A8">
      <w:pPr>
        <w:spacing w:before="120" w:line="252" w:lineRule="auto"/>
        <w:rPr>
          <w:sz w:val="32"/>
          <w:szCs w:val="32"/>
          <w:lang w:val="kk-KZ"/>
        </w:rPr>
      </w:pPr>
      <w:r w:rsidRPr="00431C46">
        <w:rPr>
          <w:sz w:val="32"/>
          <w:szCs w:val="32"/>
          <w:lang w:val="kk-KZ"/>
        </w:rPr>
        <w:t xml:space="preserve">б) </w:t>
      </w:r>
      <w:r>
        <w:rPr>
          <w:sz w:val="32"/>
          <w:szCs w:val="32"/>
          <w:lang w:val="kk-KZ"/>
        </w:rPr>
        <w:t xml:space="preserve">Есепті текстті редакторда теру арқылы. </w:t>
      </w:r>
    </w:p>
    <w:p w:rsidR="004900A8" w:rsidRPr="00431C46" w:rsidRDefault="004900A8" w:rsidP="004900A8">
      <w:pPr>
        <w:spacing w:before="120" w:line="252" w:lineRule="auto"/>
        <w:rPr>
          <w:sz w:val="32"/>
          <w:szCs w:val="32"/>
          <w:lang w:val="kk-KZ"/>
        </w:rPr>
      </w:pPr>
      <w:r>
        <w:rPr>
          <w:sz w:val="32"/>
          <w:szCs w:val="32"/>
          <w:lang w:val="kk-KZ"/>
        </w:rPr>
        <w:t>Есеп шартын қайтадан жазып шығудың қажеті жоқ.</w:t>
      </w:r>
    </w:p>
    <w:p w:rsidR="004900A8" w:rsidRPr="00431C46" w:rsidRDefault="004900A8" w:rsidP="004900A8">
      <w:pPr>
        <w:spacing w:before="120" w:line="252" w:lineRule="auto"/>
        <w:rPr>
          <w:b/>
          <w:sz w:val="32"/>
          <w:szCs w:val="32"/>
          <w:lang w:val="kk-KZ"/>
        </w:rPr>
      </w:pPr>
      <w:r>
        <w:rPr>
          <w:b/>
          <w:sz w:val="32"/>
          <w:szCs w:val="32"/>
          <w:lang w:val="kk-KZ"/>
        </w:rPr>
        <w:t xml:space="preserve">Жұмысты бұрып немесе басын төмен қаратып скандауға (суретке түсіруге) болмайды. </w:t>
      </w:r>
      <w:r w:rsidRPr="00E7145B">
        <w:rPr>
          <w:b/>
          <w:color w:val="FF0000"/>
          <w:sz w:val="32"/>
          <w:szCs w:val="32"/>
          <w:lang w:val="kk-KZ"/>
        </w:rPr>
        <w:t>Жіберер алдында барлық скан/фото сапасын тағы қарап</w:t>
      </w:r>
      <w:r>
        <w:rPr>
          <w:b/>
          <w:color w:val="FF0000"/>
          <w:sz w:val="32"/>
          <w:szCs w:val="32"/>
          <w:lang w:val="kk-KZ"/>
        </w:rPr>
        <w:t xml:space="preserve"> шығып, есептің жақсы оқылатынын тағы қарап</w:t>
      </w:r>
      <w:r w:rsidRPr="00E7145B">
        <w:rPr>
          <w:b/>
          <w:color w:val="FF0000"/>
          <w:sz w:val="32"/>
          <w:szCs w:val="32"/>
          <w:lang w:val="kk-KZ"/>
        </w:rPr>
        <w:t xml:space="preserve"> шығыңыздар</w:t>
      </w:r>
      <w:r>
        <w:rPr>
          <w:b/>
          <w:color w:val="FF0000"/>
          <w:sz w:val="32"/>
          <w:szCs w:val="32"/>
          <w:lang w:val="kk-KZ"/>
        </w:rPr>
        <w:t>. Егер қажет болса, парақтарды қайтадан скандап немесе суретке түсіріңіздер.</w:t>
      </w:r>
    </w:p>
    <w:p w:rsidR="004900A8" w:rsidRPr="00431C46" w:rsidRDefault="004900A8" w:rsidP="004900A8">
      <w:pPr>
        <w:spacing w:before="120" w:line="252" w:lineRule="auto"/>
        <w:rPr>
          <w:sz w:val="32"/>
          <w:szCs w:val="32"/>
          <w:lang w:val="kk-KZ"/>
        </w:rPr>
      </w:pPr>
      <w:r w:rsidRPr="00431C46">
        <w:rPr>
          <w:sz w:val="32"/>
          <w:szCs w:val="32"/>
          <w:lang w:val="kk-KZ"/>
        </w:rPr>
        <w:t xml:space="preserve">4. </w:t>
      </w:r>
      <w:r>
        <w:rPr>
          <w:sz w:val="32"/>
          <w:szCs w:val="32"/>
          <w:lang w:val="kk-KZ"/>
        </w:rPr>
        <w:t xml:space="preserve">Орындалған жұмыс тексеруге </w:t>
      </w:r>
      <w:r w:rsidRPr="00635647">
        <w:rPr>
          <w:i/>
          <w:sz w:val="32"/>
          <w:szCs w:val="32"/>
          <w:lang w:val="kk-KZ"/>
        </w:rPr>
        <w:t>жеке кабинет</w:t>
      </w:r>
      <w:r>
        <w:rPr>
          <w:sz w:val="32"/>
          <w:szCs w:val="32"/>
          <w:lang w:val="kk-KZ"/>
        </w:rPr>
        <w:t xml:space="preserve"> арқылы көрсетілген уақыттан кеш жіберілмеуі керек. Егер есепті сенімді өкіл арқылы жіберсеңіз, онда жұмысты алғаннан бастап 4,5 сағаттан кеш жіберілмеуі керек. Сенімді өкілге жіберлген жұмысты сенімді өкіл өзі жібереді. Қалған жұмыстар жюриге жеке кабинеттен тіркелудің біріңғай жүйесі (ТБЖ) арқылы төменде көрсетілген ережелерді ұстану арқылы жіберілуі керек. </w:t>
      </w:r>
    </w:p>
    <w:p w:rsidR="004900A8" w:rsidRPr="00431C46" w:rsidRDefault="004900A8" w:rsidP="004900A8">
      <w:pPr>
        <w:tabs>
          <w:tab w:val="left" w:pos="8040"/>
        </w:tabs>
        <w:spacing w:before="120" w:line="252" w:lineRule="auto"/>
        <w:rPr>
          <w:sz w:val="32"/>
          <w:szCs w:val="32"/>
          <w:lang w:val="kk-KZ"/>
        </w:rPr>
      </w:pPr>
      <w:r w:rsidRPr="00431C46">
        <w:rPr>
          <w:sz w:val="32"/>
          <w:szCs w:val="32"/>
          <w:lang w:val="kk-KZ"/>
        </w:rPr>
        <w:t xml:space="preserve">5. </w:t>
      </w:r>
      <w:r w:rsidRPr="00635647">
        <w:rPr>
          <w:b/>
          <w:sz w:val="32"/>
          <w:szCs w:val="32"/>
          <w:lang w:val="kk-KZ"/>
        </w:rPr>
        <w:t>Жеке кабинетке қалай кіру керек?</w:t>
      </w:r>
    </w:p>
    <w:p w:rsidR="004900A8" w:rsidRPr="00431C46" w:rsidRDefault="004900A8" w:rsidP="004900A8">
      <w:pPr>
        <w:spacing w:before="120" w:line="252" w:lineRule="auto"/>
        <w:rPr>
          <w:sz w:val="32"/>
          <w:szCs w:val="32"/>
          <w:lang w:val="kk-KZ"/>
        </w:rPr>
      </w:pPr>
      <w:r w:rsidRPr="00431C46">
        <w:rPr>
          <w:sz w:val="32"/>
          <w:szCs w:val="32"/>
          <w:lang w:val="kk-KZ"/>
        </w:rPr>
        <w:t xml:space="preserve">5.1. </w:t>
      </w:r>
      <w:r>
        <w:rPr>
          <w:sz w:val="32"/>
          <w:szCs w:val="32"/>
          <w:lang w:val="kk-KZ"/>
        </w:rPr>
        <w:t xml:space="preserve">ТБЖ-нің </w:t>
      </w:r>
      <w:hyperlink r:id="rId13" w:history="1">
        <w:r w:rsidRPr="00431C46">
          <w:rPr>
            <w:rStyle w:val="a5"/>
            <w:sz w:val="32"/>
            <w:szCs w:val="28"/>
            <w:lang w:val="kk-KZ"/>
          </w:rPr>
          <w:t>http://reg.olimpiada.ru/</w:t>
        </w:r>
      </w:hyperlink>
      <w:r>
        <w:rPr>
          <w:rStyle w:val="a5"/>
          <w:sz w:val="32"/>
          <w:szCs w:val="28"/>
          <w:lang w:val="kk-KZ"/>
        </w:rPr>
        <w:t xml:space="preserve"> </w:t>
      </w:r>
      <w:r>
        <w:rPr>
          <w:sz w:val="32"/>
          <w:szCs w:val="32"/>
          <w:lang w:val="kk-KZ"/>
        </w:rPr>
        <w:t xml:space="preserve">сайтына өз логиніңіз бен паролініңіз арқылы кіріңіз. Сосын </w:t>
      </w:r>
      <w:r w:rsidRPr="00431C46">
        <w:rPr>
          <w:sz w:val="32"/>
          <w:szCs w:val="32"/>
          <w:lang w:val="kk-KZ"/>
        </w:rPr>
        <w:t>«Олимпиады»</w:t>
      </w:r>
      <w:r>
        <w:rPr>
          <w:sz w:val="32"/>
          <w:szCs w:val="32"/>
          <w:lang w:val="kk-KZ"/>
        </w:rPr>
        <w:t xml:space="preserve"> деген парақшаға басыңыз</w:t>
      </w:r>
      <w:r w:rsidRPr="00431C46">
        <w:rPr>
          <w:sz w:val="32"/>
          <w:szCs w:val="32"/>
          <w:lang w:val="kk-KZ"/>
        </w:rPr>
        <w:t>:</w:t>
      </w:r>
    </w:p>
    <w:p w:rsidR="004900A8" w:rsidRPr="00431C46" w:rsidRDefault="004900A8" w:rsidP="004900A8">
      <w:pPr>
        <w:spacing w:before="120" w:line="252" w:lineRule="auto"/>
        <w:rPr>
          <w:sz w:val="32"/>
          <w:szCs w:val="32"/>
          <w:lang w:val="kk-KZ"/>
        </w:rPr>
      </w:pPr>
      <w:r w:rsidRPr="00431C46">
        <w:rPr>
          <w:noProof/>
          <w:sz w:val="32"/>
          <w:szCs w:val="32"/>
        </w:rPr>
        <w:lastRenderedPageBreak/>
        <w:drawing>
          <wp:inline distT="0" distB="0" distL="0" distR="0" wp14:anchorId="0B202817" wp14:editId="6BAE9F25">
            <wp:extent cx="5924550" cy="12001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24550" cy="1200150"/>
                    </a:xfrm>
                    <a:prstGeom prst="rect">
                      <a:avLst/>
                    </a:prstGeom>
                    <a:noFill/>
                    <a:ln>
                      <a:noFill/>
                    </a:ln>
                  </pic:spPr>
                </pic:pic>
              </a:graphicData>
            </a:graphic>
          </wp:inline>
        </w:drawing>
      </w:r>
    </w:p>
    <w:p w:rsidR="004900A8" w:rsidRPr="00431C46" w:rsidRDefault="004900A8" w:rsidP="004900A8">
      <w:pPr>
        <w:spacing w:before="120" w:line="252" w:lineRule="auto"/>
        <w:rPr>
          <w:b/>
          <w:sz w:val="32"/>
          <w:szCs w:val="32"/>
          <w:lang w:val="kk-KZ"/>
        </w:rPr>
      </w:pPr>
      <w:r w:rsidRPr="00431C46">
        <w:rPr>
          <w:sz w:val="32"/>
          <w:szCs w:val="32"/>
          <w:lang w:val="kk-KZ"/>
        </w:rPr>
        <w:t xml:space="preserve">5.2. </w:t>
      </w:r>
      <w:r>
        <w:rPr>
          <w:sz w:val="32"/>
          <w:szCs w:val="32"/>
          <w:lang w:val="kk-KZ"/>
        </w:rPr>
        <w:t xml:space="preserve">Ашылған тіркелу тізімінде тексерілген жұмыстардың нәтижелері тұрады. Келесі сілтемені басыңыз: </w:t>
      </w:r>
      <w:r w:rsidRPr="00431C46">
        <w:rPr>
          <w:b/>
          <w:sz w:val="32"/>
          <w:szCs w:val="32"/>
          <w:lang w:val="kk-KZ"/>
        </w:rPr>
        <w:t>«Олимпиада Эйлера, первый/второй/третий тур дистанционного этапа, 2017-2018 учебный год»</w:t>
      </w:r>
      <w:r w:rsidRPr="00431C46">
        <w:rPr>
          <w:sz w:val="32"/>
          <w:szCs w:val="32"/>
          <w:lang w:val="kk-KZ"/>
        </w:rPr>
        <w:t>.</w:t>
      </w:r>
    </w:p>
    <w:p w:rsidR="004900A8" w:rsidRPr="00431C46" w:rsidRDefault="004900A8" w:rsidP="004900A8">
      <w:pPr>
        <w:tabs>
          <w:tab w:val="left" w:pos="6946"/>
        </w:tabs>
        <w:spacing w:before="120" w:line="252" w:lineRule="auto"/>
        <w:rPr>
          <w:sz w:val="32"/>
          <w:szCs w:val="32"/>
          <w:lang w:val="kk-KZ"/>
        </w:rPr>
      </w:pPr>
      <w:r w:rsidRPr="00431C46">
        <w:rPr>
          <w:noProof/>
          <w:sz w:val="32"/>
          <w:szCs w:val="32"/>
        </w:rPr>
        <w:drawing>
          <wp:inline distT="0" distB="0" distL="0" distR="0" wp14:anchorId="251C2F67" wp14:editId="455337B1">
            <wp:extent cx="6645804" cy="1809750"/>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61391" cy="1813995"/>
                    </a:xfrm>
                    <a:prstGeom prst="rect">
                      <a:avLst/>
                    </a:prstGeom>
                    <a:noFill/>
                    <a:ln>
                      <a:noFill/>
                    </a:ln>
                  </pic:spPr>
                </pic:pic>
              </a:graphicData>
            </a:graphic>
          </wp:inline>
        </w:drawing>
      </w:r>
    </w:p>
    <w:p w:rsidR="004900A8" w:rsidRPr="00431C46" w:rsidRDefault="004900A8" w:rsidP="004900A8">
      <w:pPr>
        <w:spacing w:before="120" w:line="252" w:lineRule="auto"/>
        <w:rPr>
          <w:sz w:val="32"/>
          <w:szCs w:val="32"/>
          <w:lang w:val="kk-KZ"/>
        </w:rPr>
      </w:pPr>
      <w:r>
        <w:rPr>
          <w:sz w:val="32"/>
          <w:szCs w:val="32"/>
          <w:lang w:val="kk-KZ"/>
        </w:rPr>
        <w:t>Осы парақшада тіркелу нөмірі көрсетіледі және тур басталғаннан кейін есептер шартына сілтеме мен шығарылған есептерді жүктеу орны болады.</w:t>
      </w:r>
    </w:p>
    <w:p w:rsidR="004900A8" w:rsidRPr="00431C46" w:rsidRDefault="004900A8" w:rsidP="004900A8">
      <w:pPr>
        <w:spacing w:before="120" w:line="252" w:lineRule="auto"/>
        <w:rPr>
          <w:sz w:val="32"/>
          <w:szCs w:val="32"/>
          <w:lang w:val="kk-KZ"/>
        </w:rPr>
      </w:pPr>
      <w:r w:rsidRPr="00431C46">
        <w:rPr>
          <w:noProof/>
          <w:sz w:val="32"/>
          <w:szCs w:val="32"/>
        </w:rPr>
        <w:drawing>
          <wp:inline distT="0" distB="0" distL="0" distR="0" wp14:anchorId="248C60C3" wp14:editId="3868DC0D">
            <wp:extent cx="6296025" cy="25812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96025" cy="2581275"/>
                    </a:xfrm>
                    <a:prstGeom prst="rect">
                      <a:avLst/>
                    </a:prstGeom>
                    <a:noFill/>
                    <a:ln>
                      <a:noFill/>
                    </a:ln>
                  </pic:spPr>
                </pic:pic>
              </a:graphicData>
            </a:graphic>
          </wp:inline>
        </w:drawing>
      </w:r>
    </w:p>
    <w:p w:rsidR="004900A8" w:rsidRPr="00431C46" w:rsidRDefault="004900A8" w:rsidP="004900A8">
      <w:pPr>
        <w:tabs>
          <w:tab w:val="left" w:pos="8040"/>
        </w:tabs>
        <w:spacing w:before="120" w:line="252" w:lineRule="auto"/>
        <w:rPr>
          <w:b/>
          <w:sz w:val="32"/>
          <w:szCs w:val="32"/>
          <w:lang w:val="kk-KZ"/>
        </w:rPr>
      </w:pPr>
      <w:r w:rsidRPr="00431C46">
        <w:rPr>
          <w:sz w:val="32"/>
          <w:szCs w:val="32"/>
          <w:lang w:val="kk-KZ"/>
        </w:rPr>
        <w:t xml:space="preserve">6. </w:t>
      </w:r>
      <w:r w:rsidRPr="008A7F84">
        <w:rPr>
          <w:b/>
          <w:sz w:val="32"/>
          <w:szCs w:val="32"/>
          <w:lang w:val="kk-KZ"/>
        </w:rPr>
        <w:t xml:space="preserve">Жұмысты жеке кабинет арқылы жіберу ережелері. </w:t>
      </w:r>
    </w:p>
    <w:p w:rsidR="004900A8" w:rsidRPr="00431C46" w:rsidRDefault="004900A8" w:rsidP="004900A8">
      <w:pPr>
        <w:spacing w:before="120" w:line="252" w:lineRule="auto"/>
        <w:rPr>
          <w:i/>
          <w:sz w:val="32"/>
          <w:szCs w:val="32"/>
          <w:lang w:val="kk-KZ"/>
        </w:rPr>
      </w:pPr>
      <w:r>
        <w:rPr>
          <w:i/>
          <w:sz w:val="32"/>
          <w:szCs w:val="32"/>
          <w:lang w:val="kk-KZ"/>
        </w:rPr>
        <w:t xml:space="preserve">Назар аударыңыздар: былтырғы жылмен салыстырғанда, осы жылы есептерді жіберу ережелі қатты өзгерді. </w:t>
      </w:r>
    </w:p>
    <w:p w:rsidR="004900A8" w:rsidRPr="00431C46" w:rsidRDefault="004900A8" w:rsidP="004900A8">
      <w:pPr>
        <w:spacing w:before="120" w:line="252" w:lineRule="auto"/>
        <w:rPr>
          <w:i/>
          <w:sz w:val="32"/>
          <w:szCs w:val="32"/>
          <w:lang w:val="kk-KZ"/>
        </w:rPr>
      </w:pPr>
      <w:r w:rsidRPr="00431C46">
        <w:rPr>
          <w:sz w:val="32"/>
          <w:szCs w:val="32"/>
          <w:lang w:val="kk-KZ"/>
        </w:rPr>
        <w:t xml:space="preserve">6.1. </w:t>
      </w:r>
      <w:r>
        <w:rPr>
          <w:sz w:val="32"/>
          <w:szCs w:val="32"/>
          <w:lang w:val="kk-KZ"/>
        </w:rPr>
        <w:t xml:space="preserve">Әр жұмыс </w:t>
      </w:r>
      <w:r w:rsidRPr="008A7F84">
        <w:rPr>
          <w:b/>
          <w:sz w:val="32"/>
          <w:szCs w:val="32"/>
          <w:lang w:val="kk-KZ"/>
        </w:rPr>
        <w:t>бір ғана файлмен</w:t>
      </w:r>
      <w:r>
        <w:rPr>
          <w:sz w:val="32"/>
          <w:szCs w:val="32"/>
          <w:lang w:val="kk-KZ"/>
        </w:rPr>
        <w:t xml:space="preserve"> жүктеледі. Жұмысты бірнеше рет бөлшектеп жүктеуге болмайды. Жеке кабинетте </w:t>
      </w:r>
      <w:r w:rsidRPr="007B4544">
        <w:rPr>
          <w:b/>
          <w:sz w:val="32"/>
          <w:szCs w:val="32"/>
          <w:lang w:val="kk-KZ"/>
        </w:rPr>
        <w:t>тек соңғы жүктелген файл</w:t>
      </w:r>
      <w:r>
        <w:rPr>
          <w:sz w:val="32"/>
          <w:szCs w:val="32"/>
          <w:lang w:val="kk-KZ"/>
        </w:rPr>
        <w:t xml:space="preserve"> ғана сақталады. </w:t>
      </w:r>
    </w:p>
    <w:p w:rsidR="004900A8" w:rsidRPr="00431C46" w:rsidRDefault="004900A8" w:rsidP="004900A8">
      <w:pPr>
        <w:spacing w:before="120" w:line="252" w:lineRule="auto"/>
        <w:rPr>
          <w:sz w:val="32"/>
          <w:szCs w:val="32"/>
          <w:lang w:val="kk-KZ"/>
        </w:rPr>
      </w:pPr>
      <w:r>
        <w:rPr>
          <w:sz w:val="32"/>
          <w:szCs w:val="32"/>
          <w:lang w:val="kk-KZ"/>
        </w:rPr>
        <w:lastRenderedPageBreak/>
        <w:t xml:space="preserve">Жүктелген файл өлшемі 200 Мб-тан аспауы керек. Файл өлшемін графикалық редактор арқылы қара-ақ түске өзгертіп және ажыратымдылықты кішірейтуге болады. </w:t>
      </w:r>
    </w:p>
    <w:p w:rsidR="004900A8" w:rsidRPr="00431C46" w:rsidRDefault="004900A8" w:rsidP="004900A8">
      <w:pPr>
        <w:spacing w:before="120" w:line="252" w:lineRule="auto"/>
        <w:rPr>
          <w:sz w:val="32"/>
          <w:szCs w:val="32"/>
          <w:lang w:val="kk-KZ"/>
        </w:rPr>
      </w:pPr>
      <w:r>
        <w:rPr>
          <w:sz w:val="32"/>
          <w:szCs w:val="32"/>
          <w:lang w:val="kk-KZ"/>
        </w:rPr>
        <w:t xml:space="preserve">Егер сіз жұмысты текстті редакторде терсеңіз, суретті текстке қойып, бір ғана файл болатындай етіп тырысыңыз. Егер барлық файлдар </w:t>
      </w:r>
      <w:r w:rsidRPr="007B4544">
        <w:rPr>
          <w:sz w:val="32"/>
          <w:szCs w:val="32"/>
          <w:lang w:val="kk-KZ"/>
        </w:rPr>
        <w:t xml:space="preserve">pdf </w:t>
      </w:r>
      <w:r>
        <w:rPr>
          <w:sz w:val="32"/>
          <w:szCs w:val="32"/>
          <w:lang w:val="kk-KZ"/>
        </w:rPr>
        <w:t xml:space="preserve">форматында болса, онда оларды бір файлға біріктіруге болады. Ол үшін, мысалға, </w:t>
      </w:r>
      <w:r w:rsidRPr="00431C46">
        <w:rPr>
          <w:sz w:val="32"/>
          <w:szCs w:val="32"/>
          <w:lang w:val="kk-KZ"/>
        </w:rPr>
        <w:t xml:space="preserve"> </w:t>
      </w:r>
      <w:hyperlink r:id="rId17" w:history="1">
        <w:r w:rsidRPr="00431C46">
          <w:rPr>
            <w:rStyle w:val="a5"/>
            <w:sz w:val="32"/>
            <w:szCs w:val="32"/>
            <w:lang w:val="kk-KZ"/>
          </w:rPr>
          <w:t>https://smallpdf.com/ru/merge</w:t>
        </w:r>
      </w:hyperlink>
      <w:r>
        <w:rPr>
          <w:sz w:val="32"/>
          <w:szCs w:val="32"/>
          <w:lang w:val="kk-KZ"/>
        </w:rPr>
        <w:t xml:space="preserve"> сайтымен қолдансаңыз болады. </w:t>
      </w:r>
    </w:p>
    <w:p w:rsidR="004900A8" w:rsidRPr="00431C46" w:rsidRDefault="004900A8" w:rsidP="004900A8">
      <w:pPr>
        <w:spacing w:before="120" w:line="252" w:lineRule="auto"/>
        <w:rPr>
          <w:i/>
          <w:sz w:val="32"/>
          <w:szCs w:val="32"/>
          <w:lang w:val="kk-KZ"/>
        </w:rPr>
      </w:pPr>
      <w:r>
        <w:rPr>
          <w:i/>
          <w:sz w:val="32"/>
          <w:szCs w:val="32"/>
          <w:lang w:val="kk-KZ"/>
        </w:rPr>
        <w:t xml:space="preserve">Егер файлдар саны бірнеше болса, және оларды сіз бір файлға біріктіре алмасаңыз, онда оларды </w:t>
      </w:r>
      <w:r w:rsidRPr="00431C46">
        <w:rPr>
          <w:i/>
          <w:sz w:val="32"/>
          <w:szCs w:val="32"/>
          <w:lang w:val="kk-KZ"/>
        </w:rPr>
        <w:t xml:space="preserve">rar </w:t>
      </w:r>
      <w:r>
        <w:rPr>
          <w:i/>
          <w:sz w:val="32"/>
          <w:szCs w:val="32"/>
          <w:lang w:val="kk-KZ"/>
        </w:rPr>
        <w:t>немесе</w:t>
      </w:r>
      <w:r w:rsidRPr="00431C46">
        <w:rPr>
          <w:i/>
          <w:sz w:val="32"/>
          <w:szCs w:val="32"/>
          <w:lang w:val="kk-KZ"/>
        </w:rPr>
        <w:t xml:space="preserve"> zip </w:t>
      </w:r>
      <w:r>
        <w:rPr>
          <w:i/>
          <w:sz w:val="32"/>
          <w:szCs w:val="32"/>
          <w:lang w:val="kk-KZ"/>
        </w:rPr>
        <w:t xml:space="preserve">архиватор көмегі арқылы бір файлға қаптаңыз. </w:t>
      </w:r>
      <w:r>
        <w:rPr>
          <w:sz w:val="32"/>
          <w:szCs w:val="32"/>
          <w:lang w:val="kk-KZ"/>
        </w:rPr>
        <w:t>Егер архиватор жоқ болса, оны тегін</w:t>
      </w:r>
      <w:r w:rsidRPr="00431C46">
        <w:rPr>
          <w:sz w:val="32"/>
          <w:szCs w:val="32"/>
          <w:lang w:val="kk-KZ"/>
        </w:rPr>
        <w:t xml:space="preserve"> </w:t>
      </w:r>
      <w:hyperlink r:id="rId18" w:history="1">
        <w:r w:rsidRPr="00431C46">
          <w:rPr>
            <w:rStyle w:val="a5"/>
            <w:sz w:val="32"/>
            <w:szCs w:val="32"/>
            <w:lang w:val="kk-KZ"/>
          </w:rPr>
          <w:t>https://windowszip.ru/</w:t>
        </w:r>
      </w:hyperlink>
      <w:r>
        <w:rPr>
          <w:sz w:val="32"/>
          <w:szCs w:val="32"/>
          <w:lang w:val="kk-KZ"/>
        </w:rPr>
        <w:t xml:space="preserve"> сайтынан ала аласыз. </w:t>
      </w:r>
    </w:p>
    <w:p w:rsidR="004900A8" w:rsidRPr="00431C46" w:rsidRDefault="004900A8" w:rsidP="004900A8">
      <w:pPr>
        <w:spacing w:before="120" w:line="252" w:lineRule="auto"/>
        <w:rPr>
          <w:sz w:val="32"/>
          <w:szCs w:val="32"/>
          <w:lang w:val="kk-KZ"/>
        </w:rPr>
      </w:pPr>
      <w:r w:rsidRPr="00431C46">
        <w:rPr>
          <w:sz w:val="32"/>
          <w:szCs w:val="32"/>
          <w:lang w:val="kk-KZ"/>
        </w:rPr>
        <w:t xml:space="preserve">6.2. </w:t>
      </w:r>
      <w:r>
        <w:rPr>
          <w:sz w:val="32"/>
          <w:szCs w:val="32"/>
          <w:lang w:val="kk-KZ"/>
        </w:rPr>
        <w:t>Орындалған жұмысы бар файл бірінші пункттегі көрсетілген уақыттан (тур аяқталу уақыты) кеш жіберілмеуі керек. Жеке кабинет арқылы кеш жіберілген жұмыс қарастырылмайды.</w:t>
      </w:r>
    </w:p>
    <w:p w:rsidR="004900A8" w:rsidRPr="00431C46" w:rsidRDefault="004900A8" w:rsidP="004900A8">
      <w:pPr>
        <w:spacing w:before="120" w:line="252" w:lineRule="auto"/>
        <w:rPr>
          <w:sz w:val="32"/>
          <w:szCs w:val="32"/>
          <w:lang w:val="kk-KZ"/>
        </w:rPr>
      </w:pPr>
      <w:r w:rsidRPr="00431C46">
        <w:rPr>
          <w:sz w:val="32"/>
          <w:szCs w:val="32"/>
          <w:lang w:val="kk-KZ"/>
        </w:rPr>
        <w:t xml:space="preserve">6.3. </w:t>
      </w:r>
      <w:r>
        <w:rPr>
          <w:sz w:val="32"/>
          <w:szCs w:val="32"/>
          <w:lang w:val="kk-KZ"/>
        </w:rPr>
        <w:t xml:space="preserve">Ережені сақтамай жіберілген жұмыстар қабылданбайды, оның ішінде: </w:t>
      </w:r>
    </w:p>
    <w:p w:rsidR="004900A8" w:rsidRPr="00431C46" w:rsidRDefault="004900A8" w:rsidP="004900A8">
      <w:pPr>
        <w:spacing w:before="120" w:line="252" w:lineRule="auto"/>
        <w:rPr>
          <w:sz w:val="32"/>
          <w:szCs w:val="32"/>
          <w:lang w:val="kk-KZ"/>
        </w:rPr>
      </w:pPr>
      <w:r w:rsidRPr="00431C46">
        <w:rPr>
          <w:sz w:val="32"/>
          <w:szCs w:val="32"/>
          <w:lang w:val="kk-KZ"/>
        </w:rPr>
        <w:t xml:space="preserve">- </w:t>
      </w:r>
      <w:r>
        <w:rPr>
          <w:sz w:val="32"/>
          <w:szCs w:val="32"/>
          <w:lang w:val="kk-KZ"/>
        </w:rPr>
        <w:t>тур біткеннен кейін жіберілген жұмыстар</w:t>
      </w:r>
      <w:r w:rsidRPr="00431C46">
        <w:rPr>
          <w:sz w:val="32"/>
          <w:szCs w:val="32"/>
          <w:lang w:val="kk-KZ"/>
        </w:rPr>
        <w:t>;</w:t>
      </w:r>
    </w:p>
    <w:p w:rsidR="004900A8" w:rsidRPr="00431C46" w:rsidRDefault="004900A8" w:rsidP="004900A8">
      <w:pPr>
        <w:spacing w:before="120" w:line="252" w:lineRule="auto"/>
        <w:rPr>
          <w:sz w:val="32"/>
          <w:szCs w:val="32"/>
          <w:lang w:val="kk-KZ"/>
        </w:rPr>
      </w:pPr>
      <w:r w:rsidRPr="00431C46">
        <w:rPr>
          <w:sz w:val="32"/>
          <w:szCs w:val="32"/>
          <w:lang w:val="kk-KZ"/>
        </w:rPr>
        <w:t xml:space="preserve">- </w:t>
      </w:r>
      <w:r>
        <w:rPr>
          <w:sz w:val="32"/>
          <w:szCs w:val="32"/>
          <w:lang w:val="kk-KZ"/>
        </w:rPr>
        <w:t>оқуға жарамсыз төмен сапалы файлдар</w:t>
      </w:r>
      <w:r w:rsidRPr="00431C46">
        <w:rPr>
          <w:sz w:val="32"/>
          <w:szCs w:val="32"/>
          <w:lang w:val="kk-KZ"/>
        </w:rPr>
        <w:t>;</w:t>
      </w:r>
    </w:p>
    <w:p w:rsidR="004900A8" w:rsidRPr="00431C46" w:rsidRDefault="004900A8" w:rsidP="004900A8">
      <w:pPr>
        <w:spacing w:before="120" w:line="252" w:lineRule="auto"/>
        <w:rPr>
          <w:sz w:val="32"/>
          <w:szCs w:val="32"/>
          <w:lang w:val="kk-KZ"/>
        </w:rPr>
      </w:pPr>
      <w:r w:rsidRPr="00431C46">
        <w:rPr>
          <w:sz w:val="32"/>
          <w:szCs w:val="32"/>
          <w:lang w:val="kk-KZ"/>
        </w:rPr>
        <w:t xml:space="preserve">- </w:t>
      </w:r>
      <w:r>
        <w:rPr>
          <w:sz w:val="32"/>
          <w:szCs w:val="32"/>
          <w:lang w:val="kk-KZ"/>
        </w:rPr>
        <w:t xml:space="preserve">Ресейдегі орыс тілінде орындалмаған жұмыстар. </w:t>
      </w:r>
    </w:p>
    <w:p w:rsidR="00E019E3" w:rsidRDefault="00E019E3" w:rsidP="004816E6">
      <w:pPr>
        <w:spacing w:before="120"/>
        <w:rPr>
          <w:sz w:val="28"/>
          <w:szCs w:val="28"/>
          <w:lang w:val="kk-KZ"/>
        </w:rPr>
      </w:pPr>
    </w:p>
    <w:sectPr w:rsidR="00E019E3" w:rsidSect="00155F4B">
      <w:pgSz w:w="11906" w:h="16838"/>
      <w:pgMar w:top="851" w:right="707" w:bottom="993"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116A"/>
    <w:rsid w:val="000355D5"/>
    <w:rsid w:val="00045AE4"/>
    <w:rsid w:val="0006438E"/>
    <w:rsid w:val="000D2C0F"/>
    <w:rsid w:val="000F1AC1"/>
    <w:rsid w:val="000F6DA4"/>
    <w:rsid w:val="00137DFD"/>
    <w:rsid w:val="0014036E"/>
    <w:rsid w:val="00154471"/>
    <w:rsid w:val="00155F4B"/>
    <w:rsid w:val="001945D4"/>
    <w:rsid w:val="001957E0"/>
    <w:rsid w:val="001D4AB4"/>
    <w:rsid w:val="002070B8"/>
    <w:rsid w:val="002112E5"/>
    <w:rsid w:val="0021565C"/>
    <w:rsid w:val="00220322"/>
    <w:rsid w:val="0023519A"/>
    <w:rsid w:val="00271410"/>
    <w:rsid w:val="00274B98"/>
    <w:rsid w:val="002839C5"/>
    <w:rsid w:val="002B5465"/>
    <w:rsid w:val="002D0C1C"/>
    <w:rsid w:val="002D0DCD"/>
    <w:rsid w:val="003006BE"/>
    <w:rsid w:val="003217EB"/>
    <w:rsid w:val="00393FD9"/>
    <w:rsid w:val="003B731B"/>
    <w:rsid w:val="003B79DF"/>
    <w:rsid w:val="003C6DA6"/>
    <w:rsid w:val="003E1A22"/>
    <w:rsid w:val="0044215A"/>
    <w:rsid w:val="00444173"/>
    <w:rsid w:val="004456FE"/>
    <w:rsid w:val="00474E1F"/>
    <w:rsid w:val="00476401"/>
    <w:rsid w:val="004813E2"/>
    <w:rsid w:val="004816E6"/>
    <w:rsid w:val="004900A8"/>
    <w:rsid w:val="004B46B3"/>
    <w:rsid w:val="004B70B2"/>
    <w:rsid w:val="004C6D29"/>
    <w:rsid w:val="004E2245"/>
    <w:rsid w:val="004E5943"/>
    <w:rsid w:val="0052469C"/>
    <w:rsid w:val="005369BA"/>
    <w:rsid w:val="00583A43"/>
    <w:rsid w:val="005B4254"/>
    <w:rsid w:val="00617A4E"/>
    <w:rsid w:val="00641E94"/>
    <w:rsid w:val="006825DD"/>
    <w:rsid w:val="00696CC1"/>
    <w:rsid w:val="006C0C91"/>
    <w:rsid w:val="006E435C"/>
    <w:rsid w:val="007112F8"/>
    <w:rsid w:val="00713024"/>
    <w:rsid w:val="0072478E"/>
    <w:rsid w:val="00744EBD"/>
    <w:rsid w:val="00747391"/>
    <w:rsid w:val="00757933"/>
    <w:rsid w:val="007A042C"/>
    <w:rsid w:val="007B6FC3"/>
    <w:rsid w:val="007C7830"/>
    <w:rsid w:val="007F2203"/>
    <w:rsid w:val="00803FA4"/>
    <w:rsid w:val="008044E8"/>
    <w:rsid w:val="008336B9"/>
    <w:rsid w:val="00840506"/>
    <w:rsid w:val="00855731"/>
    <w:rsid w:val="0087701F"/>
    <w:rsid w:val="00885567"/>
    <w:rsid w:val="00895B5A"/>
    <w:rsid w:val="008B58EB"/>
    <w:rsid w:val="008B6CC6"/>
    <w:rsid w:val="008C4C66"/>
    <w:rsid w:val="008D2EB6"/>
    <w:rsid w:val="008E16E9"/>
    <w:rsid w:val="009131A8"/>
    <w:rsid w:val="00926DC3"/>
    <w:rsid w:val="009844FC"/>
    <w:rsid w:val="00996644"/>
    <w:rsid w:val="009A067C"/>
    <w:rsid w:val="009A22CB"/>
    <w:rsid w:val="009B72C8"/>
    <w:rsid w:val="009C1E1D"/>
    <w:rsid w:val="00A2664C"/>
    <w:rsid w:val="00A30016"/>
    <w:rsid w:val="00A61DD2"/>
    <w:rsid w:val="00A62CF4"/>
    <w:rsid w:val="00A820EF"/>
    <w:rsid w:val="00AF5E84"/>
    <w:rsid w:val="00B0239F"/>
    <w:rsid w:val="00B376BB"/>
    <w:rsid w:val="00B47542"/>
    <w:rsid w:val="00B5292B"/>
    <w:rsid w:val="00B56D32"/>
    <w:rsid w:val="00B87963"/>
    <w:rsid w:val="00BD7A0F"/>
    <w:rsid w:val="00BE18E7"/>
    <w:rsid w:val="00BE6FB3"/>
    <w:rsid w:val="00BE7E32"/>
    <w:rsid w:val="00BF2F6D"/>
    <w:rsid w:val="00C01363"/>
    <w:rsid w:val="00C03783"/>
    <w:rsid w:val="00C06CE5"/>
    <w:rsid w:val="00C06DEE"/>
    <w:rsid w:val="00C12F8E"/>
    <w:rsid w:val="00C32DBB"/>
    <w:rsid w:val="00CC10C4"/>
    <w:rsid w:val="00CC703D"/>
    <w:rsid w:val="00CE7A25"/>
    <w:rsid w:val="00D00F0C"/>
    <w:rsid w:val="00D0116A"/>
    <w:rsid w:val="00D20A25"/>
    <w:rsid w:val="00D233B6"/>
    <w:rsid w:val="00D248FA"/>
    <w:rsid w:val="00D24D97"/>
    <w:rsid w:val="00D275CE"/>
    <w:rsid w:val="00D303AC"/>
    <w:rsid w:val="00D5481C"/>
    <w:rsid w:val="00D60E40"/>
    <w:rsid w:val="00D83FB4"/>
    <w:rsid w:val="00DB0643"/>
    <w:rsid w:val="00DE0607"/>
    <w:rsid w:val="00E019E3"/>
    <w:rsid w:val="00E76DF8"/>
    <w:rsid w:val="00E80204"/>
    <w:rsid w:val="00E91BA8"/>
    <w:rsid w:val="00EE5908"/>
    <w:rsid w:val="00F10D23"/>
    <w:rsid w:val="00F11521"/>
    <w:rsid w:val="00F335F6"/>
    <w:rsid w:val="00F8001D"/>
    <w:rsid w:val="00F83776"/>
    <w:rsid w:val="00F84C1E"/>
    <w:rsid w:val="00FB15E0"/>
    <w:rsid w:val="00FD27E5"/>
    <w:rsid w:val="00FE47C6"/>
    <w:rsid w:val="00FE7D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87B398"/>
  <w15:docId w15:val="{E39C36BD-DA73-46DB-B68D-51092B30A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0116A"/>
    <w:pPr>
      <w:spacing w:before="100" w:beforeAutospacing="1" w:after="119"/>
      <w:jc w:val="left"/>
    </w:pPr>
    <w:rPr>
      <w:szCs w:val="24"/>
      <w:lang w:val="en-US" w:eastAsia="en-US"/>
    </w:rPr>
  </w:style>
  <w:style w:type="table" w:styleId="a4">
    <w:name w:val="Table Grid"/>
    <w:basedOn w:val="a1"/>
    <w:rsid w:val="00D83FB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uiPriority w:val="99"/>
    <w:unhideWhenUsed/>
    <w:rsid w:val="008E16E9"/>
    <w:rPr>
      <w:color w:val="0000FF"/>
      <w:u w:val="single"/>
    </w:rPr>
  </w:style>
  <w:style w:type="paragraph" w:styleId="a6">
    <w:name w:val="Plain Text"/>
    <w:basedOn w:val="a"/>
    <w:link w:val="a7"/>
    <w:uiPriority w:val="99"/>
    <w:rsid w:val="00C01363"/>
    <w:pPr>
      <w:jc w:val="left"/>
    </w:pPr>
    <w:rPr>
      <w:sz w:val="20"/>
    </w:rPr>
  </w:style>
  <w:style w:type="character" w:customStyle="1" w:styleId="a7">
    <w:name w:val="Текст Знак"/>
    <w:basedOn w:val="a0"/>
    <w:link w:val="a6"/>
    <w:uiPriority w:val="99"/>
    <w:rsid w:val="00C01363"/>
  </w:style>
  <w:style w:type="paragraph" w:styleId="a8">
    <w:name w:val="List Paragraph"/>
    <w:basedOn w:val="a"/>
    <w:uiPriority w:val="34"/>
    <w:qFormat/>
    <w:rsid w:val="009A22CB"/>
    <w:pPr>
      <w:ind w:left="720"/>
      <w:contextualSpacing/>
    </w:pPr>
  </w:style>
  <w:style w:type="paragraph" w:styleId="a9">
    <w:name w:val="Balloon Text"/>
    <w:basedOn w:val="a"/>
    <w:link w:val="aa"/>
    <w:uiPriority w:val="99"/>
    <w:semiHidden/>
    <w:unhideWhenUsed/>
    <w:rsid w:val="007112F8"/>
    <w:rPr>
      <w:rFonts w:ascii="Tahoma" w:hAnsi="Tahoma" w:cs="Tahoma"/>
      <w:sz w:val="16"/>
      <w:szCs w:val="16"/>
    </w:rPr>
  </w:style>
  <w:style w:type="character" w:customStyle="1" w:styleId="aa">
    <w:name w:val="Текст выноски Знак"/>
    <w:basedOn w:val="a0"/>
    <w:link w:val="a9"/>
    <w:uiPriority w:val="99"/>
    <w:semiHidden/>
    <w:rsid w:val="007112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78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hyperlink" Target="http://reg.olimpiada.ru/" TargetMode="External"/><Relationship Id="rId18" Type="http://schemas.openxmlformats.org/officeDocument/2006/relationships/hyperlink" Target="https://windowszip.ru/" TargetMode="External"/><Relationship Id="rId3" Type="http://schemas.openxmlformats.org/officeDocument/2006/relationships/webSettings" Target="webSettings.xml"/><Relationship Id="rId7" Type="http://schemas.openxmlformats.org/officeDocument/2006/relationships/oleObject" Target="embeddings/oleObject2.bin"/><Relationship Id="rId12" Type="http://schemas.openxmlformats.org/officeDocument/2006/relationships/hyperlink" Target="http://reg.olimpiada.ru/" TargetMode="External"/><Relationship Id="rId17" Type="http://schemas.openxmlformats.org/officeDocument/2006/relationships/hyperlink" Target="https://smallpdf.com/ru/merge" TargetMode="External"/><Relationship Id="rId2" Type="http://schemas.openxmlformats.org/officeDocument/2006/relationships/settings" Target="settings.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hyperlink" Target="mailto:reg@olimpiada.ru" TargetMode="External"/><Relationship Id="rId5" Type="http://schemas.openxmlformats.org/officeDocument/2006/relationships/oleObject" Target="embeddings/oleObject1.bin"/><Relationship Id="rId15" Type="http://schemas.openxmlformats.org/officeDocument/2006/relationships/image" Target="media/image5.png"/><Relationship Id="rId10" Type="http://schemas.openxmlformats.org/officeDocument/2006/relationships/hyperlink" Target="mailto:info@matol.ru" TargetMode="External"/><Relationship Id="rId19"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oleObject" Target="embeddings/oleObject3.bin"/><Relationship Id="rId1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4</Pages>
  <Words>910</Words>
  <Characters>5192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Первый тур дистанционного этапа</vt:lpstr>
    </vt:vector>
  </TitlesOfParts>
  <Company>ГОУ ДОД ЦДООШ</Company>
  <LinksUpToDate>false</LinksUpToDate>
  <CharactersWithSpaces>6090</CharactersWithSpaces>
  <SharedDoc>false</SharedDoc>
  <HLinks>
    <vt:vector size="6" baseType="variant">
      <vt:variant>
        <vt:i4>3801171</vt:i4>
      </vt:variant>
      <vt:variant>
        <vt:i4>0</vt:i4>
      </vt:variant>
      <vt:variant>
        <vt:i4>0</vt:i4>
      </vt:variant>
      <vt:variant>
        <vt:i4>5</vt:i4>
      </vt:variant>
      <vt:variant>
        <vt:lpwstr>mailto:tur2euler@google.com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Первый тур дистанционного этапа</dc:title>
  <dc:creator>Igor S. Rubanov</dc:creator>
  <cp:lastModifiedBy>PR</cp:lastModifiedBy>
  <cp:revision>23</cp:revision>
  <cp:lastPrinted>2017-11-28T08:46:00Z</cp:lastPrinted>
  <dcterms:created xsi:type="dcterms:W3CDTF">2017-11-27T13:22:00Z</dcterms:created>
  <dcterms:modified xsi:type="dcterms:W3CDTF">2017-12-16T19:02:00Z</dcterms:modified>
</cp:coreProperties>
</file>