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AC" w:rsidRPr="00623143" w:rsidRDefault="009635AC" w:rsidP="009635AC">
      <w:pPr>
        <w:spacing w:before="240"/>
        <w:jc w:val="center"/>
        <w:rPr>
          <w:b/>
          <w:sz w:val="28"/>
          <w:szCs w:val="28"/>
          <w:lang w:val="fr-FR"/>
        </w:rPr>
      </w:pPr>
      <w:bookmarkStart w:id="0" w:name="_Hlk531207268"/>
      <w:r w:rsidRPr="00623143">
        <w:rPr>
          <w:b/>
          <w:sz w:val="28"/>
          <w:szCs w:val="28"/>
          <w:lang w:val="lt-LT"/>
        </w:rPr>
        <w:t>XI</w:t>
      </w:r>
      <w:r w:rsidRPr="00623143">
        <w:rPr>
          <w:b/>
          <w:sz w:val="28"/>
          <w:szCs w:val="28"/>
          <w:lang w:val="fr-FR"/>
        </w:rPr>
        <w:t xml:space="preserve"> </w:t>
      </w:r>
      <w:proofErr w:type="spellStart"/>
      <w:r w:rsidRPr="00623143">
        <w:rPr>
          <w:b/>
          <w:sz w:val="28"/>
          <w:szCs w:val="28"/>
          <w:lang w:val="fr-FR"/>
        </w:rPr>
        <w:t>Oilerio</w:t>
      </w:r>
      <w:proofErr w:type="spellEnd"/>
      <w:r w:rsidRPr="00623143">
        <w:rPr>
          <w:b/>
          <w:sz w:val="28"/>
          <w:szCs w:val="28"/>
          <w:lang w:val="fr-FR"/>
        </w:rPr>
        <w:t xml:space="preserve"> </w:t>
      </w:r>
      <w:proofErr w:type="spellStart"/>
      <w:r w:rsidRPr="00623143">
        <w:rPr>
          <w:b/>
          <w:sz w:val="28"/>
          <w:szCs w:val="28"/>
          <w:lang w:val="fr-FR"/>
        </w:rPr>
        <w:t>olimpiados</w:t>
      </w:r>
      <w:proofErr w:type="spellEnd"/>
      <w:r w:rsidRPr="00623143">
        <w:rPr>
          <w:b/>
          <w:sz w:val="28"/>
          <w:szCs w:val="28"/>
          <w:lang w:val="fr-FR"/>
        </w:rPr>
        <w:t xml:space="preserve"> </w:t>
      </w:r>
      <w:proofErr w:type="spellStart"/>
      <w:r w:rsidRPr="00623143">
        <w:rPr>
          <w:b/>
          <w:sz w:val="28"/>
          <w:szCs w:val="28"/>
          <w:lang w:val="fr-FR"/>
        </w:rPr>
        <w:t>pirmojo</w:t>
      </w:r>
      <w:proofErr w:type="spellEnd"/>
      <w:r w:rsidRPr="00623143">
        <w:rPr>
          <w:b/>
          <w:sz w:val="28"/>
          <w:szCs w:val="28"/>
          <w:lang w:val="fr-FR"/>
        </w:rPr>
        <w:t xml:space="preserve"> </w:t>
      </w:r>
      <w:proofErr w:type="spellStart"/>
      <w:r w:rsidRPr="00623143">
        <w:rPr>
          <w:b/>
          <w:sz w:val="28"/>
          <w:szCs w:val="28"/>
          <w:lang w:val="fr-FR"/>
        </w:rPr>
        <w:t>etapo</w:t>
      </w:r>
      <w:proofErr w:type="spellEnd"/>
      <w:r w:rsidRPr="00623143">
        <w:rPr>
          <w:b/>
          <w:sz w:val="28"/>
          <w:szCs w:val="28"/>
          <w:lang w:val="fr-FR"/>
        </w:rPr>
        <w:t xml:space="preserve"> 2 </w:t>
      </w:r>
      <w:proofErr w:type="spellStart"/>
      <w:r w:rsidRPr="00623143">
        <w:rPr>
          <w:b/>
          <w:sz w:val="28"/>
          <w:szCs w:val="28"/>
          <w:lang w:val="fr-FR"/>
        </w:rPr>
        <w:t>turas</w:t>
      </w:r>
      <w:proofErr w:type="spellEnd"/>
    </w:p>
    <w:p w:rsidR="009635AC" w:rsidRPr="00623143" w:rsidRDefault="009635AC" w:rsidP="009635AC">
      <w:pPr>
        <w:spacing w:before="240"/>
        <w:rPr>
          <w:sz w:val="28"/>
          <w:szCs w:val="28"/>
          <w:lang w:val="lt-LT"/>
        </w:rPr>
      </w:pPr>
      <w:r w:rsidRPr="00623143">
        <w:rPr>
          <w:sz w:val="28"/>
          <w:szCs w:val="28"/>
        </w:rPr>
        <w:t xml:space="preserve">1. </w:t>
      </w:r>
      <w:proofErr w:type="spellStart"/>
      <w:r w:rsidRPr="00623143">
        <w:rPr>
          <w:sz w:val="28"/>
          <w:szCs w:val="28"/>
          <w:lang w:val="en-US"/>
        </w:rPr>
        <w:t>Automobilis</w:t>
      </w:r>
      <w:proofErr w:type="spell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va</w:t>
      </w:r>
      <w:proofErr w:type="spellEnd"/>
      <w:r w:rsidRPr="00623143">
        <w:rPr>
          <w:sz w:val="28"/>
          <w:szCs w:val="28"/>
        </w:rPr>
        <w:t>ž</w:t>
      </w:r>
      <w:proofErr w:type="spellStart"/>
      <w:r w:rsidRPr="00623143">
        <w:rPr>
          <w:sz w:val="28"/>
          <w:szCs w:val="28"/>
          <w:lang w:val="en-US"/>
        </w:rPr>
        <w:t>iuoja</w:t>
      </w:r>
      <w:proofErr w:type="spell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pastoviu</w:t>
      </w:r>
      <w:proofErr w:type="spell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grei</w:t>
      </w:r>
      <w:proofErr w:type="spellEnd"/>
      <w:r w:rsidRPr="00623143">
        <w:rPr>
          <w:sz w:val="28"/>
          <w:szCs w:val="28"/>
        </w:rPr>
        <w:t>č</w:t>
      </w:r>
      <w:proofErr w:type="spellStart"/>
      <w:r w:rsidRPr="00623143">
        <w:rPr>
          <w:sz w:val="28"/>
          <w:szCs w:val="28"/>
          <w:lang w:val="en-US"/>
        </w:rPr>
        <w:t>iu</w:t>
      </w:r>
      <w:proofErr w:type="spell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viena</w:t>
      </w:r>
      <w:proofErr w:type="spell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kryptimi</w:t>
      </w:r>
      <w:proofErr w:type="spell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tiesiu</w:t>
      </w:r>
      <w:proofErr w:type="spell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keliu</w:t>
      </w:r>
      <w:proofErr w:type="spellEnd"/>
      <w:r w:rsidRPr="00623143">
        <w:rPr>
          <w:sz w:val="28"/>
          <w:szCs w:val="28"/>
        </w:rPr>
        <w:t>, š</w:t>
      </w:r>
      <w:r w:rsidRPr="00623143">
        <w:rPr>
          <w:sz w:val="28"/>
          <w:szCs w:val="28"/>
          <w:lang w:val="en-US"/>
        </w:rPr>
        <w:t>alia</w:t>
      </w:r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kurio</w:t>
      </w:r>
      <w:proofErr w:type="spell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stovi</w:t>
      </w:r>
      <w:proofErr w:type="spellEnd"/>
      <w:r w:rsidRPr="00623143">
        <w:rPr>
          <w:sz w:val="28"/>
          <w:szCs w:val="28"/>
        </w:rPr>
        <w:t xml:space="preserve"> </w:t>
      </w:r>
      <w:r w:rsidRPr="00623143">
        <w:rPr>
          <w:sz w:val="28"/>
          <w:szCs w:val="28"/>
          <w:lang w:val="en-US"/>
        </w:rPr>
        <w:t>du</w:t>
      </w:r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namai</w:t>
      </w:r>
      <w:proofErr w:type="spellEnd"/>
      <w:r w:rsidRPr="00623143">
        <w:rPr>
          <w:sz w:val="28"/>
          <w:szCs w:val="28"/>
        </w:rPr>
        <w:t xml:space="preserve">. </w:t>
      </w:r>
      <w:proofErr w:type="spellStart"/>
      <w:r w:rsidRPr="00623143">
        <w:rPr>
          <w:sz w:val="28"/>
          <w:szCs w:val="28"/>
          <w:lang w:val="en-US"/>
        </w:rPr>
        <w:t>Pusiaudien</w:t>
      </w:r>
      <w:proofErr w:type="spellEnd"/>
      <w:r w:rsidRPr="00623143">
        <w:rPr>
          <w:sz w:val="28"/>
          <w:szCs w:val="28"/>
        </w:rPr>
        <w:t xml:space="preserve">į, </w:t>
      </w:r>
      <w:r w:rsidRPr="00623143">
        <w:rPr>
          <w:sz w:val="28"/>
          <w:szCs w:val="28"/>
          <w:lang w:val="en-US"/>
        </w:rPr>
        <w:t>kai</w:t>
      </w:r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automobilis</w:t>
      </w:r>
      <w:proofErr w:type="spell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dar</w:t>
      </w:r>
      <w:proofErr w:type="spell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nepriva</w:t>
      </w:r>
      <w:proofErr w:type="spellEnd"/>
      <w:r w:rsidRPr="00623143">
        <w:rPr>
          <w:sz w:val="28"/>
          <w:szCs w:val="28"/>
        </w:rPr>
        <w:t>ž</w:t>
      </w:r>
      <w:proofErr w:type="spellStart"/>
      <w:r w:rsidRPr="00623143">
        <w:rPr>
          <w:sz w:val="28"/>
          <w:szCs w:val="28"/>
          <w:lang w:val="en-US"/>
        </w:rPr>
        <w:t>iavo</w:t>
      </w:r>
      <w:proofErr w:type="spell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iki</w:t>
      </w:r>
      <w:proofErr w:type="spell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nam</w:t>
      </w:r>
      <w:proofErr w:type="spellEnd"/>
      <w:r w:rsidRPr="00623143">
        <w:rPr>
          <w:sz w:val="28"/>
          <w:szCs w:val="28"/>
        </w:rPr>
        <w:t xml:space="preserve">ų, </w:t>
      </w:r>
      <w:proofErr w:type="spellStart"/>
      <w:r w:rsidRPr="00623143">
        <w:rPr>
          <w:sz w:val="28"/>
          <w:szCs w:val="28"/>
          <w:lang w:val="en-US"/>
        </w:rPr>
        <w:t>atstum</w:t>
      </w:r>
      <w:proofErr w:type="spellEnd"/>
      <w:r w:rsidRPr="00623143">
        <w:rPr>
          <w:sz w:val="28"/>
          <w:szCs w:val="28"/>
        </w:rPr>
        <w:t xml:space="preserve">ų </w:t>
      </w:r>
      <w:proofErr w:type="spellStart"/>
      <w:r w:rsidRPr="00623143">
        <w:rPr>
          <w:sz w:val="28"/>
          <w:szCs w:val="28"/>
          <w:lang w:val="en-US"/>
        </w:rPr>
        <w:t>nuo</w:t>
      </w:r>
      <w:proofErr w:type="spellEnd"/>
      <w:r w:rsidRPr="00623143">
        <w:rPr>
          <w:sz w:val="28"/>
          <w:szCs w:val="28"/>
        </w:rPr>
        <w:t xml:space="preserve"> </w:t>
      </w:r>
      <w:proofErr w:type="gramStart"/>
      <w:r w:rsidRPr="00623143">
        <w:rPr>
          <w:sz w:val="28"/>
          <w:szCs w:val="28"/>
          <w:lang w:val="en-US"/>
        </w:rPr>
        <w:t>jo</w:t>
      </w:r>
      <w:proofErr w:type="gram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iki</w:t>
      </w:r>
      <w:proofErr w:type="spellEnd"/>
      <w:r w:rsidRPr="00623143">
        <w:rPr>
          <w:sz w:val="28"/>
          <w:szCs w:val="28"/>
        </w:rPr>
        <w:t xml:space="preserve"> š</w:t>
      </w:r>
      <w:proofErr w:type="spellStart"/>
      <w:r w:rsidRPr="00623143">
        <w:rPr>
          <w:sz w:val="28"/>
          <w:szCs w:val="28"/>
          <w:lang w:val="en-US"/>
        </w:rPr>
        <w:t>i</w:t>
      </w:r>
      <w:proofErr w:type="spellEnd"/>
      <w:r w:rsidRPr="00623143">
        <w:rPr>
          <w:sz w:val="28"/>
          <w:szCs w:val="28"/>
        </w:rPr>
        <w:t xml:space="preserve">ų </w:t>
      </w:r>
      <w:proofErr w:type="spellStart"/>
      <w:r w:rsidRPr="00623143">
        <w:rPr>
          <w:sz w:val="28"/>
          <w:szCs w:val="28"/>
          <w:lang w:val="en-US"/>
        </w:rPr>
        <w:t>nam</w:t>
      </w:r>
      <w:proofErr w:type="spellEnd"/>
      <w:r w:rsidRPr="00623143">
        <w:rPr>
          <w:sz w:val="28"/>
          <w:szCs w:val="28"/>
        </w:rPr>
        <w:t xml:space="preserve">ų </w:t>
      </w:r>
      <w:proofErr w:type="spellStart"/>
      <w:r w:rsidRPr="00623143">
        <w:rPr>
          <w:sz w:val="28"/>
          <w:szCs w:val="28"/>
          <w:lang w:val="en-US"/>
        </w:rPr>
        <w:t>suma</w:t>
      </w:r>
      <w:proofErr w:type="spell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buvo</w:t>
      </w:r>
      <w:proofErr w:type="spell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lygi</w:t>
      </w:r>
      <w:proofErr w:type="spellEnd"/>
      <w:r w:rsidRPr="00623143">
        <w:rPr>
          <w:sz w:val="28"/>
          <w:szCs w:val="28"/>
        </w:rPr>
        <w:t xml:space="preserve"> 10 </w:t>
      </w:r>
      <w:r w:rsidRPr="00623143">
        <w:rPr>
          <w:sz w:val="28"/>
          <w:szCs w:val="28"/>
          <w:lang w:val="en-US"/>
        </w:rPr>
        <w:t>km</w:t>
      </w:r>
      <w:r w:rsidRPr="00623143">
        <w:rPr>
          <w:sz w:val="28"/>
          <w:szCs w:val="28"/>
        </w:rPr>
        <w:t xml:space="preserve">. </w:t>
      </w:r>
      <w:r w:rsidRPr="00623143">
        <w:rPr>
          <w:sz w:val="28"/>
          <w:szCs w:val="28"/>
          <w:lang w:val="en-US"/>
        </w:rPr>
        <w:t>Po</w:t>
      </w:r>
      <w:r w:rsidRPr="00623143">
        <w:rPr>
          <w:sz w:val="28"/>
          <w:szCs w:val="28"/>
        </w:rPr>
        <w:t xml:space="preserve"> 10 </w:t>
      </w:r>
      <w:proofErr w:type="spellStart"/>
      <w:r w:rsidRPr="00623143">
        <w:rPr>
          <w:sz w:val="28"/>
          <w:szCs w:val="28"/>
          <w:lang w:val="en-US"/>
        </w:rPr>
        <w:t>minu</w:t>
      </w:r>
      <w:proofErr w:type="spellEnd"/>
      <w:r w:rsidRPr="00623143">
        <w:rPr>
          <w:sz w:val="28"/>
          <w:szCs w:val="28"/>
        </w:rPr>
        <w:t>č</w:t>
      </w:r>
      <w:proofErr w:type="spellStart"/>
      <w:r w:rsidRPr="00623143">
        <w:rPr>
          <w:sz w:val="28"/>
          <w:szCs w:val="28"/>
          <w:lang w:val="en-US"/>
        </w:rPr>
        <w:t>i</w:t>
      </w:r>
      <w:proofErr w:type="spellEnd"/>
      <w:r w:rsidRPr="00623143">
        <w:rPr>
          <w:sz w:val="28"/>
          <w:szCs w:val="28"/>
        </w:rPr>
        <w:t xml:space="preserve">ų, </w:t>
      </w:r>
      <w:r w:rsidRPr="00623143">
        <w:rPr>
          <w:sz w:val="28"/>
          <w:szCs w:val="28"/>
          <w:lang w:val="en-US"/>
        </w:rPr>
        <w:t>kai</w:t>
      </w:r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automobilis</w:t>
      </w:r>
      <w:proofErr w:type="spell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buvo</w:t>
      </w:r>
      <w:proofErr w:type="spell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prava</w:t>
      </w:r>
      <w:proofErr w:type="spellEnd"/>
      <w:r w:rsidRPr="00623143">
        <w:rPr>
          <w:sz w:val="28"/>
          <w:szCs w:val="28"/>
        </w:rPr>
        <w:t>ž</w:t>
      </w:r>
      <w:proofErr w:type="spellStart"/>
      <w:r w:rsidRPr="00623143">
        <w:rPr>
          <w:sz w:val="28"/>
          <w:szCs w:val="28"/>
          <w:lang w:val="en-US"/>
        </w:rPr>
        <w:t>iav</w:t>
      </w:r>
      <w:proofErr w:type="spellEnd"/>
      <w:r w:rsidRPr="00623143">
        <w:rPr>
          <w:sz w:val="28"/>
          <w:szCs w:val="28"/>
        </w:rPr>
        <w:t>ę</w:t>
      </w:r>
      <w:r w:rsidRPr="00623143">
        <w:rPr>
          <w:sz w:val="28"/>
          <w:szCs w:val="28"/>
          <w:lang w:val="en-US"/>
        </w:rPr>
        <w:t>s</w:t>
      </w:r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abu</w:t>
      </w:r>
      <w:proofErr w:type="spell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namus</w:t>
      </w:r>
      <w:proofErr w:type="spellEnd"/>
      <w:r w:rsidRPr="00623143">
        <w:rPr>
          <w:sz w:val="28"/>
          <w:szCs w:val="28"/>
        </w:rPr>
        <w:t xml:space="preserve">, </w:t>
      </w:r>
      <w:proofErr w:type="spellStart"/>
      <w:r w:rsidRPr="00623143">
        <w:rPr>
          <w:sz w:val="28"/>
          <w:szCs w:val="28"/>
          <w:lang w:val="en-US"/>
        </w:rPr>
        <w:t>pasirod</w:t>
      </w:r>
      <w:proofErr w:type="spellEnd"/>
      <w:r w:rsidRPr="00623143">
        <w:rPr>
          <w:sz w:val="28"/>
          <w:szCs w:val="28"/>
        </w:rPr>
        <w:t xml:space="preserve">ė, </w:t>
      </w:r>
      <w:proofErr w:type="spellStart"/>
      <w:r w:rsidRPr="00623143">
        <w:rPr>
          <w:sz w:val="28"/>
          <w:szCs w:val="28"/>
          <w:lang w:val="en-US"/>
        </w:rPr>
        <w:t>kad</w:t>
      </w:r>
      <w:proofErr w:type="spell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atstum</w:t>
      </w:r>
      <w:proofErr w:type="spellEnd"/>
      <w:r w:rsidRPr="00623143">
        <w:rPr>
          <w:sz w:val="28"/>
          <w:szCs w:val="28"/>
        </w:rPr>
        <w:t xml:space="preserve">ų </w:t>
      </w:r>
      <w:proofErr w:type="spellStart"/>
      <w:r w:rsidRPr="00623143">
        <w:rPr>
          <w:sz w:val="28"/>
          <w:szCs w:val="28"/>
          <w:lang w:val="en-US"/>
        </w:rPr>
        <w:t>nuo</w:t>
      </w:r>
      <w:proofErr w:type="spellEnd"/>
      <w:r w:rsidRPr="00623143">
        <w:rPr>
          <w:sz w:val="28"/>
          <w:szCs w:val="28"/>
        </w:rPr>
        <w:t xml:space="preserve"> </w:t>
      </w:r>
      <w:r w:rsidRPr="00623143">
        <w:rPr>
          <w:sz w:val="28"/>
          <w:szCs w:val="28"/>
          <w:lang w:val="en-US"/>
        </w:rPr>
        <w:t>jo</w:t>
      </w:r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iki</w:t>
      </w:r>
      <w:proofErr w:type="spell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nam</w:t>
      </w:r>
      <w:proofErr w:type="spellEnd"/>
      <w:r w:rsidRPr="00623143">
        <w:rPr>
          <w:sz w:val="28"/>
          <w:szCs w:val="28"/>
        </w:rPr>
        <w:t xml:space="preserve">ų </w:t>
      </w:r>
      <w:proofErr w:type="spellStart"/>
      <w:r w:rsidRPr="00623143">
        <w:rPr>
          <w:sz w:val="28"/>
          <w:szCs w:val="28"/>
          <w:lang w:val="en-US"/>
        </w:rPr>
        <w:t>suma</w:t>
      </w:r>
      <w:proofErr w:type="spellEnd"/>
      <w:r w:rsidRPr="00623143">
        <w:rPr>
          <w:sz w:val="28"/>
          <w:szCs w:val="28"/>
        </w:rPr>
        <w:t xml:space="preserve"> </w:t>
      </w:r>
      <w:r w:rsidRPr="00623143">
        <w:rPr>
          <w:sz w:val="28"/>
          <w:szCs w:val="28"/>
          <w:lang w:val="en-US"/>
        </w:rPr>
        <w:t>v</w:t>
      </w:r>
      <w:r w:rsidRPr="00623143">
        <w:rPr>
          <w:sz w:val="28"/>
          <w:szCs w:val="28"/>
        </w:rPr>
        <w:t>ė</w:t>
      </w:r>
      <w:r w:rsidRPr="00623143">
        <w:rPr>
          <w:sz w:val="28"/>
          <w:szCs w:val="28"/>
          <w:lang w:val="en-US"/>
        </w:rPr>
        <w:t>l</w:t>
      </w:r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lygi</w:t>
      </w:r>
      <w:proofErr w:type="spellEnd"/>
      <w:r w:rsidRPr="00623143">
        <w:rPr>
          <w:sz w:val="28"/>
          <w:szCs w:val="28"/>
        </w:rPr>
        <w:t xml:space="preserve"> 10 </w:t>
      </w:r>
      <w:r w:rsidRPr="00623143">
        <w:rPr>
          <w:sz w:val="28"/>
          <w:szCs w:val="28"/>
          <w:lang w:val="en-US"/>
        </w:rPr>
        <w:t>km</w:t>
      </w:r>
      <w:r w:rsidRPr="00623143">
        <w:rPr>
          <w:sz w:val="28"/>
          <w:szCs w:val="28"/>
        </w:rPr>
        <w:t xml:space="preserve">. </w:t>
      </w:r>
      <w:proofErr w:type="spellStart"/>
      <w:r w:rsidRPr="00623143">
        <w:rPr>
          <w:sz w:val="28"/>
          <w:szCs w:val="28"/>
          <w:lang w:val="en-US"/>
        </w:rPr>
        <w:t>Koks</w:t>
      </w:r>
      <w:proofErr w:type="spell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automobilio</w:t>
      </w:r>
      <w:proofErr w:type="spellEnd"/>
      <w:r w:rsidRPr="00623143">
        <w:rPr>
          <w:sz w:val="28"/>
          <w:szCs w:val="28"/>
        </w:rPr>
        <w:t xml:space="preserve"> </w:t>
      </w:r>
      <w:proofErr w:type="spellStart"/>
      <w:r w:rsidRPr="00623143">
        <w:rPr>
          <w:sz w:val="28"/>
          <w:szCs w:val="28"/>
          <w:lang w:val="en-US"/>
        </w:rPr>
        <w:t>greitis</w:t>
      </w:r>
      <w:proofErr w:type="spellEnd"/>
      <w:r w:rsidRPr="00623143">
        <w:rPr>
          <w:sz w:val="28"/>
          <w:szCs w:val="28"/>
        </w:rPr>
        <w:t>?</w:t>
      </w:r>
    </w:p>
    <w:p w:rsidR="009635AC" w:rsidRPr="00623143" w:rsidRDefault="0025417A" w:rsidP="009635AC">
      <w:pPr>
        <w:spacing w:before="240"/>
        <w:rPr>
          <w:sz w:val="28"/>
          <w:szCs w:val="28"/>
          <w:lang w:val="lt-LT"/>
        </w:rPr>
      </w:pPr>
      <w:r w:rsidRPr="00623143">
        <w:rPr>
          <w:sz w:val="28"/>
          <w:szCs w:val="28"/>
          <w:lang w:val="lt-LT"/>
        </w:rPr>
        <w:t xml:space="preserve">2. Su kuria didžiausia natūraliąja </w:t>
      </w:r>
      <w:r w:rsidRPr="00623143">
        <w:rPr>
          <w:i/>
          <w:sz w:val="28"/>
          <w:szCs w:val="28"/>
          <w:lang w:val="lt-LT"/>
        </w:rPr>
        <w:t>k</w:t>
      </w:r>
      <w:r w:rsidRPr="00623143">
        <w:rPr>
          <w:sz w:val="28"/>
          <w:szCs w:val="28"/>
          <w:lang w:val="lt-LT"/>
        </w:rPr>
        <w:t xml:space="preserve"> reikšme, lentelės </w:t>
      </w:r>
      <w:r w:rsidRPr="00623143">
        <w:rPr>
          <w:sz w:val="28"/>
          <w:szCs w:val="28"/>
        </w:rPr>
        <w:t>5</w:t>
      </w:r>
      <w:r w:rsidRPr="00623143">
        <w:rPr>
          <w:sz w:val="28"/>
          <w:szCs w:val="28"/>
        </w:rPr>
        <w:sym w:font="Symbol" w:char="F0B4"/>
      </w:r>
      <w:r w:rsidRPr="00623143">
        <w:rPr>
          <w:sz w:val="28"/>
          <w:szCs w:val="28"/>
        </w:rPr>
        <w:t>5</w:t>
      </w:r>
      <w:r w:rsidRPr="00623143">
        <w:rPr>
          <w:sz w:val="28"/>
          <w:szCs w:val="28"/>
          <w:lang w:val="lt-LT"/>
        </w:rPr>
        <w:t xml:space="preserve"> langelius galima užpildyti nuliais ir vienetukais (kiekviename langelyje turi būti lygiai vienas skaičius) taip, kad atsirastų </w:t>
      </w:r>
      <w:r w:rsidRPr="00623143">
        <w:rPr>
          <w:i/>
          <w:sz w:val="28"/>
          <w:szCs w:val="28"/>
          <w:lang w:val="lt-LT"/>
        </w:rPr>
        <w:t>k</w:t>
      </w:r>
      <w:r w:rsidRPr="00623143">
        <w:rPr>
          <w:sz w:val="28"/>
          <w:szCs w:val="28"/>
          <w:lang w:val="lt-LT"/>
        </w:rPr>
        <w:t xml:space="preserve"> eilučių, iš kurių kiekvienoje skaič</w:t>
      </w:r>
      <w:bookmarkStart w:id="1" w:name="_GoBack"/>
      <w:bookmarkEnd w:id="1"/>
      <w:r w:rsidRPr="00623143">
        <w:rPr>
          <w:sz w:val="28"/>
          <w:szCs w:val="28"/>
          <w:lang w:val="lt-LT"/>
        </w:rPr>
        <w:t>ių suma</w:t>
      </w:r>
      <w:r w:rsidR="00FD7E65" w:rsidRPr="00623143">
        <w:rPr>
          <w:sz w:val="28"/>
          <w:szCs w:val="28"/>
          <w:lang w:val="lt-LT"/>
        </w:rPr>
        <w:t xml:space="preserve"> būtų</w:t>
      </w:r>
      <w:r w:rsidRPr="00623143">
        <w:rPr>
          <w:sz w:val="28"/>
          <w:szCs w:val="28"/>
          <w:lang w:val="lt-LT"/>
        </w:rPr>
        <w:t xml:space="preserve"> ne mažesnė už 3 ir </w:t>
      </w:r>
      <w:r w:rsidRPr="00623143">
        <w:rPr>
          <w:i/>
          <w:sz w:val="28"/>
          <w:szCs w:val="28"/>
          <w:lang w:val="lt-LT"/>
        </w:rPr>
        <w:t>k</w:t>
      </w:r>
      <w:r w:rsidRPr="00623143">
        <w:rPr>
          <w:sz w:val="28"/>
          <w:szCs w:val="28"/>
          <w:lang w:val="lt-LT"/>
        </w:rPr>
        <w:t xml:space="preserve"> stulpelių, iš kurių kiekviename skaičių suma neviršytų 2?</w:t>
      </w:r>
    </w:p>
    <w:p w:rsidR="009635AC" w:rsidRPr="00623143" w:rsidRDefault="0025417A" w:rsidP="00FF6E44">
      <w:pPr>
        <w:spacing w:before="240"/>
        <w:rPr>
          <w:sz w:val="28"/>
          <w:szCs w:val="28"/>
          <w:lang w:val="lt-LT"/>
        </w:rPr>
      </w:pPr>
      <w:r w:rsidRPr="00623143">
        <w:rPr>
          <w:sz w:val="28"/>
          <w:szCs w:val="28"/>
          <w:lang w:val="lt-LT"/>
        </w:rPr>
        <w:t>3. Trikampio ABC viduje yra taškas P. Kraštinėje BC pasirinktas taškas H, nesutampantis su kraštinės viduriu.</w:t>
      </w:r>
      <w:r w:rsidR="00B57CA7" w:rsidRPr="00623143">
        <w:rPr>
          <w:sz w:val="28"/>
          <w:szCs w:val="28"/>
          <w:lang w:val="lt-LT"/>
        </w:rPr>
        <w:t xml:space="preserve"> Pasirodė, kad kampo AHP pusiaukampinė yra statmena kraštinei BC, kampas ABC lygus kampui HCP ir BP=AC. Įrodykite, kad BH=AH.</w:t>
      </w:r>
    </w:p>
    <w:p w:rsidR="00B57CA7" w:rsidRPr="00623143" w:rsidRDefault="00B57CA7" w:rsidP="00FF6E44">
      <w:pPr>
        <w:spacing w:before="240"/>
        <w:rPr>
          <w:sz w:val="28"/>
          <w:szCs w:val="28"/>
          <w:lang w:val="lt-LT"/>
        </w:rPr>
      </w:pPr>
      <w:r w:rsidRPr="00623143">
        <w:rPr>
          <w:sz w:val="28"/>
          <w:szCs w:val="28"/>
          <w:lang w:val="lt-LT"/>
        </w:rPr>
        <w:t xml:space="preserve">4. Raskite visus natūraliuosius skaičius n, </w:t>
      </w:r>
      <w:r w:rsidR="00FD7E65" w:rsidRPr="00623143">
        <w:rPr>
          <w:sz w:val="28"/>
          <w:szCs w:val="28"/>
          <w:lang w:val="lt-LT"/>
        </w:rPr>
        <w:t>su kuriais</w:t>
      </w:r>
      <w:r w:rsidRPr="00623143">
        <w:rPr>
          <w:sz w:val="28"/>
          <w:szCs w:val="28"/>
          <w:lang w:val="lt-LT"/>
        </w:rPr>
        <w:t xml:space="preserve"> skaičius </w:t>
      </w:r>
      <w:r w:rsidRPr="00623143">
        <w:rPr>
          <w:i/>
          <w:sz w:val="28"/>
          <w:szCs w:val="28"/>
          <w:lang w:val="lt-LT"/>
        </w:rPr>
        <w:t>n</w:t>
      </w:r>
      <w:r w:rsidRPr="00623143">
        <w:rPr>
          <w:sz w:val="28"/>
          <w:szCs w:val="28"/>
          <w:vertAlign w:val="superscript"/>
          <w:lang w:val="lt-LT"/>
        </w:rPr>
        <w:t>7</w:t>
      </w:r>
      <w:r w:rsidRPr="00623143">
        <w:rPr>
          <w:sz w:val="28"/>
          <w:szCs w:val="28"/>
          <w:lang w:val="lt-LT"/>
        </w:rPr>
        <w:t>+</w:t>
      </w:r>
      <w:r w:rsidRPr="00623143">
        <w:rPr>
          <w:i/>
          <w:sz w:val="28"/>
          <w:szCs w:val="28"/>
          <w:lang w:val="lt-LT"/>
        </w:rPr>
        <w:t>n</w:t>
      </w:r>
      <w:r w:rsidRPr="00623143">
        <w:rPr>
          <w:sz w:val="28"/>
          <w:szCs w:val="28"/>
          <w:vertAlign w:val="superscript"/>
          <w:lang w:val="lt-LT"/>
        </w:rPr>
        <w:t>6</w:t>
      </w:r>
      <w:r w:rsidRPr="00623143">
        <w:rPr>
          <w:sz w:val="28"/>
          <w:szCs w:val="28"/>
          <w:lang w:val="lt-LT"/>
        </w:rPr>
        <w:t>+</w:t>
      </w:r>
      <w:r w:rsidRPr="00623143">
        <w:rPr>
          <w:i/>
          <w:sz w:val="28"/>
          <w:szCs w:val="28"/>
          <w:lang w:val="lt-LT"/>
        </w:rPr>
        <w:t>n</w:t>
      </w:r>
      <w:r w:rsidRPr="00623143">
        <w:rPr>
          <w:sz w:val="28"/>
          <w:szCs w:val="28"/>
          <w:vertAlign w:val="superscript"/>
          <w:lang w:val="lt-LT"/>
        </w:rPr>
        <w:t>5</w:t>
      </w:r>
      <w:r w:rsidRPr="00623143">
        <w:rPr>
          <w:sz w:val="28"/>
          <w:szCs w:val="28"/>
          <w:lang w:val="lt-LT"/>
        </w:rPr>
        <w:t xml:space="preserve">+1 turi lygiai tris natūraliuosius daliklius.   </w:t>
      </w:r>
    </w:p>
    <w:p w:rsidR="009635AC" w:rsidRPr="00623143" w:rsidRDefault="00F32AB2" w:rsidP="00FF6E44">
      <w:pPr>
        <w:spacing w:before="240"/>
        <w:rPr>
          <w:sz w:val="28"/>
          <w:szCs w:val="28"/>
          <w:lang w:val="lt-LT"/>
        </w:rPr>
      </w:pPr>
      <w:r w:rsidRPr="00623143">
        <w:rPr>
          <w:noProof/>
          <w:sz w:val="28"/>
          <w:szCs w:val="28"/>
          <w:lang w:val="lt-LT" w:eastAsia="lt-L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32D99A" wp14:editId="4ED2B4FF">
                <wp:simplePos x="0" y="0"/>
                <wp:positionH relativeFrom="column">
                  <wp:posOffset>5363845</wp:posOffset>
                </wp:positionH>
                <wp:positionV relativeFrom="paragraph">
                  <wp:posOffset>490220</wp:posOffset>
                </wp:positionV>
                <wp:extent cx="1110615" cy="554355"/>
                <wp:effectExtent l="0" t="0" r="13335" b="17145"/>
                <wp:wrapSquare wrapText="bothSides"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0615" cy="554355"/>
                          <a:chOff x="0" y="0"/>
                          <a:chExt cx="750278" cy="375139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375138" y="0"/>
                            <a:ext cx="187570" cy="18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562708" y="0"/>
                            <a:ext cx="187570" cy="18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187569" y="0"/>
                            <a:ext cx="187570" cy="18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0" y="0"/>
                            <a:ext cx="187570" cy="18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562708" y="187569"/>
                            <a:ext cx="187570" cy="18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E7C764" id="Группа 8" o:spid="_x0000_s1026" style="position:absolute;margin-left:422.35pt;margin-top:38.6pt;width:87.45pt;height:43.65pt;z-index:251658240;mso-width-relative:margin;mso-height-relative:margin" coordsize="7502,3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">
                <v:rect id="Прямоугольник 5" o:spid="_x0000_s1027" style="position:absolute;left:3751;width:1876;height:1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5+MIA&#10;AADaAAAADwAAAGRycy9kb3ducmV2LnhtbESPwWrDMBBE74X8g9hCL6WR69IQ3MgmFAK5uNAkH7BY&#10;W8vEWimWHLt/HwUKPQ4z84bZVLPtxZWG0DlW8LrMQBA3TnfcKjgddy9rECEia+wdk4JfClCVi4cN&#10;FtpN/E3XQ2xFgnAoUIGJ0RdShsaQxbB0njh5P26wGJMcWqkHnBLc9jLPspW02HFaMOjp01BzPoxW&#10;wTyuL5d6PFtDb3X/nEf/VXuv1NPjvP0AEWmO/+G/9l4reIf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fn4wgAAANoAAAAPAAAAAAAAAAAAAAAAAJgCAABkcnMvZG93&#10;bnJldi54bWxQSwUGAAAAAAQABAD1AAAAhwMAAAAA&#10;" filled="f" strokecolor="black [3213]"/>
                <v:rect id="Прямоугольник 6" o:spid="_x0000_s1028" style="position:absolute;left:5627;width:1875;height:1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nj8IA&#10;AADaAAAADwAAAGRycy9kb3ducmV2LnhtbESPwWrDMBBE74X+g9hCLiWWk0IIrhVTAoFcXGiaD1is&#10;jWVirWRLTpy/rwqFHoeZecOU1Wx7caMxdI4VrLIcBHHjdMetgvP3YbkFESKyxt4xKXhQgGr3/FRi&#10;od2dv+h2iq1IEA4FKjAx+kLK0BiyGDLniZN3caPFmOTYSj3iPcFtL9d5vpEWO04LBj3tDTXX02QV&#10;zNN2GOrpag291f3rOvrP2nulFi/zxzuISHP8D/+1j1rBB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2ePwgAAANoAAAAPAAAAAAAAAAAAAAAAAJgCAABkcnMvZG93&#10;bnJldi54bWxQSwUGAAAAAAQABAD1AAAAhwMAAAAA&#10;" filled="f" strokecolor="black [3213]"/>
                <v:rect id="Прямоугольник 7" o:spid="_x0000_s1029" style="position:absolute;left:1875;width:1876;height:1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CFMIA&#10;AADaAAAADwAAAGRycy9kb3ducmV2LnhtbESPwWrDMBBE74X8g9hCL6WR60IT3MgmFAK5uNAkH7BY&#10;W8vEWimWHLt/HwUKPQ4z84bZVLPtxZWG0DlW8LrMQBA3TnfcKjgddy9rECEia+wdk4JfClCVi4cN&#10;FtpN/E3XQ2xFgnAoUIGJ0RdShsaQxbB0njh5P26wGJMcWqkHnBLc9jLPsndpseO0YNDTp6HmfBit&#10;gnlcXy71eLaG3ur+OY/+q/ZeqafHefsBItIc/8N/7b1WsIL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8IUwgAAANoAAAAPAAAAAAAAAAAAAAAAAJgCAABkcnMvZG93&#10;bnJldi54bWxQSwUGAAAAAAQABAD1AAAAhwMAAAAA&#10;" filled="f" strokecolor="black [3213]"/>
                <v:rect id="Прямоугольник 9" o:spid="_x0000_s1030" style="position:absolute;width:1875;height:1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z/cIA&#10;AADaAAAADwAAAGRycy9kb3ducmV2LnhtbESPwWrDMBBE74X8g9hCL6WR60JJ3MgmFAK5uNAkH7BY&#10;W8vEWimWHLt/HwUKPQ4z84bZVLPtxZWG0DlW8LrMQBA3TnfcKjgddy8rECEia+wdk4JfClCVi4cN&#10;FtpN/E3XQ2xFgnAoUIGJ0RdShsaQxbB0njh5P26wGJMcWqkHnBLc9jLPsndpseO0YNDTp6HmfBit&#10;gnlcXS71eLaG3ur+OY/+q/ZeqafHefsBItIc/8N/7b1WsIb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PP9wgAAANoAAAAPAAAAAAAAAAAAAAAAAJgCAABkcnMvZG93&#10;bnJldi54bWxQSwUGAAAAAAQABAD1AAAAhwMAAAAA&#10;" filled="f" strokecolor="black [3213]"/>
                <v:rect id="Прямоугольник 10" o:spid="_x0000_s1031" style="position:absolute;left:5627;top:1875;width:1875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3n8MA&#10;AADbAAAADwAAAGRycy9kb3ducmV2LnhtbESPQWsCMRCF70L/Q5hCL1KztSCyGkUKhV5WqPoDhs10&#10;s7iZxE1Wt//eOQjeZnhv3vtmvR19p67UpzawgY9ZAYq4DrblxsDp+P2+BJUyssUuMBn4pwTbzctk&#10;jaUNN/6l6yE3SkI4lWjA5RxLrVPtyGOahUgs2l/oPWZZ+0bbHm8S7js9L4qF9tiyNDiM9OWoPh8G&#10;b2AclpdLNZy9o8+qm85z3FcxGvP2Ou5WoDKN+Wl+XP9YwRd6+UUG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d3n8MAAADbAAAADwAAAAAAAAAAAAAAAACYAgAAZHJzL2Rv&#10;d25yZXYueG1sUEsFBgAAAAAEAAQA9QAAAIgDAAAAAA==&#10;" filled="f" strokecolor="black [3213]"/>
                <w10:wrap type="square"/>
              </v:group>
            </w:pict>
          </mc:Fallback>
        </mc:AlternateContent>
      </w:r>
      <w:r w:rsidR="007800E2" w:rsidRPr="00623143">
        <w:rPr>
          <w:sz w:val="28"/>
          <w:szCs w:val="28"/>
          <w:lang w:val="lt-LT"/>
        </w:rPr>
        <w:t>5. Languotą figūrą, sudarytą iš stačiakampio, kurio plotis vien</w:t>
      </w:r>
      <w:r w:rsidR="006E13F3" w:rsidRPr="00623143">
        <w:rPr>
          <w:sz w:val="28"/>
          <w:szCs w:val="28"/>
          <w:lang w:val="lt-LT"/>
        </w:rPr>
        <w:t>et</w:t>
      </w:r>
      <w:r w:rsidR="007800E2" w:rsidRPr="00623143">
        <w:rPr>
          <w:sz w:val="28"/>
          <w:szCs w:val="28"/>
          <w:lang w:val="lt-LT"/>
        </w:rPr>
        <w:t>as, o ilgis ne mažiau kaip du langeliai ir langelis, liečiantis iš šono vieną iš galinių langelių, vadinsim batu (piešinyje parodytas batas, sudarytas iš 5 langelių; jį galima pasukti ir apversti). Ar galima kokį nors languotą kvadratą langelių linijomis supja</w:t>
      </w:r>
      <w:r w:rsidR="00FD7E65" w:rsidRPr="00623143">
        <w:rPr>
          <w:sz w:val="28"/>
          <w:szCs w:val="28"/>
          <w:lang w:val="lt-LT"/>
        </w:rPr>
        <w:t>ustyti į batus, tarp kurių nebūtų</w:t>
      </w:r>
      <w:r w:rsidR="007800E2" w:rsidRPr="00623143">
        <w:rPr>
          <w:sz w:val="28"/>
          <w:szCs w:val="28"/>
          <w:lang w:val="lt-LT"/>
        </w:rPr>
        <w:t xml:space="preserve"> dviejų </w:t>
      </w:r>
      <w:r w:rsidR="00FD7E65" w:rsidRPr="00623143">
        <w:rPr>
          <w:sz w:val="28"/>
          <w:szCs w:val="28"/>
          <w:lang w:val="lt-LT"/>
        </w:rPr>
        <w:t>lygių</w:t>
      </w:r>
      <w:r w:rsidRPr="00623143">
        <w:rPr>
          <w:sz w:val="28"/>
          <w:szCs w:val="28"/>
          <w:lang w:val="lt-LT"/>
        </w:rPr>
        <w:t>? Primename, kad figūros vadinamos lygiomis, jeigu jas galima uždėti vieną ant kito taip, kad jos sutaptų.</w:t>
      </w:r>
    </w:p>
    <w:bookmarkEnd w:id="0"/>
    <w:p w:rsidR="009635AC" w:rsidRPr="00623143" w:rsidRDefault="009635AC" w:rsidP="00FF6E44">
      <w:pPr>
        <w:spacing w:before="240"/>
        <w:rPr>
          <w:sz w:val="28"/>
          <w:szCs w:val="28"/>
          <w:lang w:val="lt-LT"/>
        </w:rPr>
      </w:pPr>
    </w:p>
    <w:p w:rsidR="007419E8" w:rsidRPr="00623143" w:rsidRDefault="007419E8" w:rsidP="00FF6E44">
      <w:pPr>
        <w:spacing w:before="240"/>
        <w:rPr>
          <w:sz w:val="28"/>
          <w:szCs w:val="28"/>
          <w:lang w:val="lt-LT"/>
        </w:rPr>
      </w:pPr>
    </w:p>
    <w:p w:rsidR="007419E8" w:rsidRDefault="007419E8" w:rsidP="00FF6E44">
      <w:pPr>
        <w:spacing w:before="240"/>
        <w:rPr>
          <w:szCs w:val="24"/>
          <w:lang w:val="lt-LT"/>
        </w:rPr>
      </w:pPr>
    </w:p>
    <w:sectPr w:rsidR="007419E8" w:rsidSect="00203A65">
      <w:pgSz w:w="11906" w:h="16838"/>
      <w:pgMar w:top="851" w:right="707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355D5"/>
    <w:rsid w:val="00045AE4"/>
    <w:rsid w:val="0006438E"/>
    <w:rsid w:val="000D1F91"/>
    <w:rsid w:val="000D2C0F"/>
    <w:rsid w:val="000F1AC1"/>
    <w:rsid w:val="000F6DA4"/>
    <w:rsid w:val="00121220"/>
    <w:rsid w:val="00137DFD"/>
    <w:rsid w:val="00154471"/>
    <w:rsid w:val="00155F4B"/>
    <w:rsid w:val="001945D4"/>
    <w:rsid w:val="001957E0"/>
    <w:rsid w:val="001D4AB4"/>
    <w:rsid w:val="00203A65"/>
    <w:rsid w:val="002070B8"/>
    <w:rsid w:val="002112E5"/>
    <w:rsid w:val="0021565C"/>
    <w:rsid w:val="0023519A"/>
    <w:rsid w:val="0025417A"/>
    <w:rsid w:val="00255F01"/>
    <w:rsid w:val="00271410"/>
    <w:rsid w:val="00274B98"/>
    <w:rsid w:val="002839C5"/>
    <w:rsid w:val="002D0DCD"/>
    <w:rsid w:val="003006BE"/>
    <w:rsid w:val="003217EB"/>
    <w:rsid w:val="00393FD9"/>
    <w:rsid w:val="003B731B"/>
    <w:rsid w:val="003B79DF"/>
    <w:rsid w:val="003C6DA6"/>
    <w:rsid w:val="003E1A22"/>
    <w:rsid w:val="003E3081"/>
    <w:rsid w:val="0044215A"/>
    <w:rsid w:val="004456FE"/>
    <w:rsid w:val="00474E1F"/>
    <w:rsid w:val="00476401"/>
    <w:rsid w:val="004813E2"/>
    <w:rsid w:val="004816E6"/>
    <w:rsid w:val="00481FC6"/>
    <w:rsid w:val="004942AC"/>
    <w:rsid w:val="004B46B3"/>
    <w:rsid w:val="004B70B2"/>
    <w:rsid w:val="004C6D29"/>
    <w:rsid w:val="004D0DAC"/>
    <w:rsid w:val="004E2245"/>
    <w:rsid w:val="004E5943"/>
    <w:rsid w:val="005369BA"/>
    <w:rsid w:val="00583A43"/>
    <w:rsid w:val="00617A4E"/>
    <w:rsid w:val="00623143"/>
    <w:rsid w:val="00640456"/>
    <w:rsid w:val="00641E94"/>
    <w:rsid w:val="00663BD0"/>
    <w:rsid w:val="006C0C91"/>
    <w:rsid w:val="006E13F3"/>
    <w:rsid w:val="006E3EA6"/>
    <w:rsid w:val="006E435C"/>
    <w:rsid w:val="00713024"/>
    <w:rsid w:val="0071602E"/>
    <w:rsid w:val="007419E8"/>
    <w:rsid w:val="00744EBD"/>
    <w:rsid w:val="00747391"/>
    <w:rsid w:val="00757933"/>
    <w:rsid w:val="00776982"/>
    <w:rsid w:val="007800E2"/>
    <w:rsid w:val="007A042C"/>
    <w:rsid w:val="007B0807"/>
    <w:rsid w:val="007B6FC3"/>
    <w:rsid w:val="007C7830"/>
    <w:rsid w:val="007E54DE"/>
    <w:rsid w:val="007F6265"/>
    <w:rsid w:val="00803FA4"/>
    <w:rsid w:val="008044E8"/>
    <w:rsid w:val="00832B02"/>
    <w:rsid w:val="008336B9"/>
    <w:rsid w:val="00840506"/>
    <w:rsid w:val="00855731"/>
    <w:rsid w:val="0087701F"/>
    <w:rsid w:val="00895B5A"/>
    <w:rsid w:val="008B6CC6"/>
    <w:rsid w:val="008C4C66"/>
    <w:rsid w:val="008D2EB6"/>
    <w:rsid w:val="008E16E9"/>
    <w:rsid w:val="008F6B78"/>
    <w:rsid w:val="00902986"/>
    <w:rsid w:val="009131A8"/>
    <w:rsid w:val="00926DC3"/>
    <w:rsid w:val="009635AC"/>
    <w:rsid w:val="009844FC"/>
    <w:rsid w:val="00984894"/>
    <w:rsid w:val="00996644"/>
    <w:rsid w:val="009A067C"/>
    <w:rsid w:val="009B72C8"/>
    <w:rsid w:val="009C1E1D"/>
    <w:rsid w:val="00A2664C"/>
    <w:rsid w:val="00A30016"/>
    <w:rsid w:val="00A61DD2"/>
    <w:rsid w:val="00A62CF4"/>
    <w:rsid w:val="00A820EF"/>
    <w:rsid w:val="00A82BD4"/>
    <w:rsid w:val="00AF5E84"/>
    <w:rsid w:val="00B376BB"/>
    <w:rsid w:val="00B47542"/>
    <w:rsid w:val="00B5292B"/>
    <w:rsid w:val="00B57CA7"/>
    <w:rsid w:val="00B87963"/>
    <w:rsid w:val="00BD7A0F"/>
    <w:rsid w:val="00BE0CAB"/>
    <w:rsid w:val="00BE18E7"/>
    <w:rsid w:val="00BE6FB3"/>
    <w:rsid w:val="00BE7E32"/>
    <w:rsid w:val="00BF2F6D"/>
    <w:rsid w:val="00C01363"/>
    <w:rsid w:val="00C06DEE"/>
    <w:rsid w:val="00C32DBB"/>
    <w:rsid w:val="00CC703D"/>
    <w:rsid w:val="00D00F0C"/>
    <w:rsid w:val="00D0116A"/>
    <w:rsid w:val="00D20A25"/>
    <w:rsid w:val="00D233B6"/>
    <w:rsid w:val="00D248FA"/>
    <w:rsid w:val="00D275CE"/>
    <w:rsid w:val="00D303AC"/>
    <w:rsid w:val="00D5481C"/>
    <w:rsid w:val="00D662B9"/>
    <w:rsid w:val="00D83FB4"/>
    <w:rsid w:val="00DB0643"/>
    <w:rsid w:val="00DD628A"/>
    <w:rsid w:val="00DE0607"/>
    <w:rsid w:val="00E06190"/>
    <w:rsid w:val="00E50D80"/>
    <w:rsid w:val="00E638A7"/>
    <w:rsid w:val="00E76DF8"/>
    <w:rsid w:val="00E80204"/>
    <w:rsid w:val="00E91BA8"/>
    <w:rsid w:val="00ED4660"/>
    <w:rsid w:val="00EE5908"/>
    <w:rsid w:val="00F10D23"/>
    <w:rsid w:val="00F11521"/>
    <w:rsid w:val="00F32AB2"/>
    <w:rsid w:val="00F335F6"/>
    <w:rsid w:val="00F66370"/>
    <w:rsid w:val="00F8001D"/>
    <w:rsid w:val="00F84C1E"/>
    <w:rsid w:val="00F96C6F"/>
    <w:rsid w:val="00FD7E65"/>
    <w:rsid w:val="00FE47C6"/>
    <w:rsid w:val="00FE7D17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506BC-C571-48BF-9014-C340BB55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TableGrid">
    <w:name w:val="Table Grid"/>
    <w:basedOn w:val="TableNormal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E16E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01363"/>
    <w:pPr>
      <w:jc w:val="left"/>
    </w:pPr>
    <w:rPr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01363"/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D62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Первый тур дистанционного этапа</vt:lpstr>
      <vt:lpstr>Первый тур дистанционного этапа</vt:lpstr>
    </vt:vector>
  </TitlesOfParts>
  <Company>ГОУ ДОД ЦДООШ</Company>
  <LinksUpToDate>false</LinksUpToDate>
  <CharactersWithSpaces>1542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User</cp:lastModifiedBy>
  <cp:revision>4</cp:revision>
  <cp:lastPrinted>2018-12-04T12:51:00Z</cp:lastPrinted>
  <dcterms:created xsi:type="dcterms:W3CDTF">2018-12-03T06:50:00Z</dcterms:created>
  <dcterms:modified xsi:type="dcterms:W3CDTF">2018-12-05T12:21:00Z</dcterms:modified>
</cp:coreProperties>
</file>